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203" w:rsidRPr="00C16203" w:rsidRDefault="00C16203" w:rsidP="00C16203">
      <w:pPr>
        <w:spacing w:after="0" w:line="240" w:lineRule="auto"/>
        <w:rPr>
          <w:rFonts w:ascii="Times New Roman" w:eastAsia="Times New Roman" w:hAnsi="Times New Roman" w:cs="Times New Roman"/>
          <w:sz w:val="28"/>
          <w:szCs w:val="20"/>
          <w:lang w:eastAsia="ru-RU"/>
        </w:rPr>
      </w:pPr>
    </w:p>
    <w:tbl>
      <w:tblPr>
        <w:tblW w:w="9720" w:type="dxa"/>
        <w:tblInd w:w="-110" w:type="dxa"/>
        <w:tblLayout w:type="fixed"/>
        <w:tblCellMar>
          <w:left w:w="70" w:type="dxa"/>
          <w:right w:w="70" w:type="dxa"/>
        </w:tblCellMar>
        <w:tblLook w:val="0000" w:firstRow="0" w:lastRow="0" w:firstColumn="0" w:lastColumn="0" w:noHBand="0" w:noVBand="0"/>
      </w:tblPr>
      <w:tblGrid>
        <w:gridCol w:w="9720"/>
      </w:tblGrid>
      <w:tr w:rsidR="00C16203" w:rsidRPr="00C16203" w:rsidTr="00786010">
        <w:tc>
          <w:tcPr>
            <w:tcW w:w="9720" w:type="dxa"/>
          </w:tcPr>
          <w:p w:rsidR="00C16203" w:rsidRPr="00C16203" w:rsidRDefault="00C16203" w:rsidP="00C16203">
            <w:pPr>
              <w:widowControl w:val="0"/>
              <w:suppressAutoHyphen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noProof/>
                <w:sz w:val="72"/>
                <w:szCs w:val="20"/>
                <w:lang w:eastAsia="ru-RU"/>
              </w:rPr>
              <w:drawing>
                <wp:inline distT="0" distB="0" distL="0" distR="0" wp14:anchorId="5B737AE4" wp14:editId="783E6846">
                  <wp:extent cx="914400" cy="9918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91870"/>
                          </a:xfrm>
                          <a:prstGeom prst="rect">
                            <a:avLst/>
                          </a:prstGeom>
                          <a:noFill/>
                          <a:ln>
                            <a:noFill/>
                          </a:ln>
                        </pic:spPr>
                      </pic:pic>
                    </a:graphicData>
                  </a:graphic>
                </wp:inline>
              </w:drawing>
            </w:r>
          </w:p>
        </w:tc>
      </w:tr>
      <w:tr w:rsidR="00C16203" w:rsidRPr="00C16203" w:rsidTr="00786010">
        <w:tblPrEx>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CellMar>
            <w:left w:w="108" w:type="dxa"/>
            <w:right w:w="108" w:type="dxa"/>
          </w:tblCellMar>
        </w:tblPrEx>
        <w:trPr>
          <w:trHeight w:val="180"/>
        </w:trPr>
        <w:tc>
          <w:tcPr>
            <w:tcW w:w="9720" w:type="dxa"/>
            <w:tcBorders>
              <w:top w:val="nil"/>
              <w:left w:val="nil"/>
              <w:bottom w:val="nil"/>
              <w:right w:val="nil"/>
            </w:tcBorders>
          </w:tcPr>
          <w:p w:rsidR="00C16203" w:rsidRPr="00C16203" w:rsidRDefault="00C16203" w:rsidP="00C16203">
            <w:pPr>
              <w:widowControl w:val="0"/>
              <w:suppressAutoHyphens/>
              <w:spacing w:after="0" w:line="240" w:lineRule="auto"/>
              <w:jc w:val="center"/>
              <w:rPr>
                <w:rFonts w:ascii="Times New Roman" w:eastAsia="Times New Roman" w:hAnsi="Times New Roman" w:cs="Times New Roman"/>
                <w:b/>
                <w:sz w:val="20"/>
                <w:szCs w:val="20"/>
                <w:lang w:eastAsia="ru-RU"/>
              </w:rPr>
            </w:pPr>
            <w:r w:rsidRPr="00C16203">
              <w:rPr>
                <w:rFonts w:ascii="Times New Roman" w:eastAsia="Times New Roman" w:hAnsi="Times New Roman" w:cs="Times New Roman"/>
                <w:b/>
                <w:caps/>
                <w:sz w:val="20"/>
                <w:szCs w:val="20"/>
                <w:lang w:eastAsia="ru-RU"/>
              </w:rPr>
              <w:t>Коми республикаса видз-му овм</w:t>
            </w:r>
            <w:r w:rsidRPr="00C16203">
              <w:rPr>
                <w:rFonts w:ascii="Times New Roman" w:eastAsia="Times New Roman" w:hAnsi="Times New Roman" w:cs="Times New Roman"/>
                <w:b/>
                <w:sz w:val="20"/>
                <w:szCs w:val="20"/>
                <w:lang w:eastAsia="ru-RU"/>
              </w:rPr>
              <w:t>Ö</w:t>
            </w:r>
            <w:r w:rsidRPr="00C16203">
              <w:rPr>
                <w:rFonts w:ascii="Times New Roman" w:eastAsia="Times New Roman" w:hAnsi="Times New Roman" w:cs="Times New Roman"/>
                <w:b/>
                <w:caps/>
                <w:sz w:val="20"/>
                <w:szCs w:val="20"/>
                <w:lang w:eastAsia="ru-RU"/>
              </w:rPr>
              <w:t>с да ПОТРЕБИТЕЛЬСК</w:t>
            </w:r>
            <w:r w:rsidRPr="00C16203">
              <w:rPr>
                <w:rFonts w:ascii="Times New Roman" w:eastAsia="Times New Roman" w:hAnsi="Times New Roman" w:cs="Times New Roman"/>
                <w:b/>
                <w:sz w:val="20"/>
                <w:szCs w:val="20"/>
                <w:lang w:eastAsia="ru-RU"/>
              </w:rPr>
              <w:t>Ö</w:t>
            </w:r>
            <w:r w:rsidRPr="00C16203">
              <w:rPr>
                <w:rFonts w:ascii="Times New Roman" w:eastAsia="Times New Roman" w:hAnsi="Times New Roman" w:cs="Times New Roman"/>
                <w:b/>
                <w:caps/>
                <w:sz w:val="20"/>
                <w:szCs w:val="20"/>
                <w:lang w:eastAsia="ru-RU"/>
              </w:rPr>
              <w:t>Й РЫНОК Министерство</w:t>
            </w:r>
          </w:p>
        </w:tc>
      </w:tr>
      <w:tr w:rsidR="00C16203" w:rsidRPr="00C16203" w:rsidTr="00786010">
        <w:tblPrEx>
          <w:tblBorders>
            <w:top w:val="thinThickSmallGap" w:sz="12" w:space="0" w:color="auto"/>
          </w:tblBorders>
          <w:tblCellMar>
            <w:left w:w="108" w:type="dxa"/>
            <w:right w:w="108" w:type="dxa"/>
          </w:tblCellMar>
        </w:tblPrEx>
        <w:trPr>
          <w:trHeight w:val="100"/>
        </w:trPr>
        <w:tc>
          <w:tcPr>
            <w:tcW w:w="9720" w:type="dxa"/>
            <w:tcBorders>
              <w:top w:val="thinThickSmallGap" w:sz="12" w:space="0" w:color="auto"/>
            </w:tcBorders>
          </w:tcPr>
          <w:p w:rsidR="00C16203" w:rsidRPr="00C16203" w:rsidRDefault="00C16203" w:rsidP="00C16203">
            <w:pPr>
              <w:widowControl w:val="0"/>
              <w:suppressAutoHyphens/>
              <w:spacing w:after="0" w:line="240" w:lineRule="auto"/>
              <w:jc w:val="center"/>
              <w:rPr>
                <w:rFonts w:ascii="Times New Roman" w:eastAsia="Times New Roman" w:hAnsi="Times New Roman" w:cs="Times New Roman"/>
                <w:b/>
                <w:caps/>
                <w:sz w:val="28"/>
                <w:szCs w:val="28"/>
                <w:lang w:eastAsia="ru-RU"/>
              </w:rPr>
            </w:pPr>
            <w:r w:rsidRPr="00C16203">
              <w:rPr>
                <w:rFonts w:ascii="Times New Roman" w:eastAsia="Times New Roman" w:hAnsi="Times New Roman" w:cs="Times New Roman"/>
                <w:b/>
                <w:caps/>
                <w:sz w:val="28"/>
                <w:szCs w:val="28"/>
                <w:lang w:eastAsia="ru-RU"/>
              </w:rPr>
              <w:t xml:space="preserve">Министерство сельского хозяйства </w:t>
            </w:r>
          </w:p>
          <w:p w:rsidR="00C16203" w:rsidRPr="00C16203" w:rsidRDefault="00C16203" w:rsidP="00C16203">
            <w:pPr>
              <w:widowControl w:val="0"/>
              <w:suppressAutoHyphens/>
              <w:spacing w:after="0" w:line="240" w:lineRule="auto"/>
              <w:jc w:val="center"/>
              <w:rPr>
                <w:rFonts w:ascii="Times New Roman" w:eastAsia="Times New Roman" w:hAnsi="Times New Roman" w:cs="Times New Roman"/>
                <w:b/>
                <w:sz w:val="28"/>
                <w:szCs w:val="28"/>
                <w:lang w:eastAsia="ru-RU"/>
              </w:rPr>
            </w:pPr>
            <w:r w:rsidRPr="00C16203">
              <w:rPr>
                <w:rFonts w:ascii="Times New Roman" w:eastAsia="Times New Roman" w:hAnsi="Times New Roman" w:cs="Times New Roman"/>
                <w:b/>
                <w:caps/>
                <w:sz w:val="28"/>
                <w:szCs w:val="28"/>
                <w:lang w:eastAsia="ru-RU"/>
              </w:rPr>
              <w:t>и пОТРЕБИТЕЛЬСКОГО РЫНКА Республики Коми</w:t>
            </w:r>
          </w:p>
        </w:tc>
      </w:tr>
    </w:tbl>
    <w:p w:rsidR="00C16203" w:rsidRPr="00C16203" w:rsidRDefault="00C16203" w:rsidP="00C16203">
      <w:pPr>
        <w:widowControl w:val="0"/>
        <w:suppressAutoHyphens/>
        <w:spacing w:after="0" w:line="240" w:lineRule="auto"/>
        <w:jc w:val="center"/>
        <w:rPr>
          <w:rFonts w:ascii="Times New Roman" w:eastAsia="Times New Roman" w:hAnsi="Times New Roman" w:cs="Times New Roman"/>
          <w:b/>
          <w:sz w:val="34"/>
          <w:szCs w:val="34"/>
          <w:lang w:eastAsia="ru-RU"/>
        </w:rPr>
      </w:pPr>
    </w:p>
    <w:p w:rsidR="00C16203" w:rsidRPr="00C16203" w:rsidRDefault="00C16203" w:rsidP="00C16203">
      <w:pPr>
        <w:widowControl w:val="0"/>
        <w:suppressAutoHyphens/>
        <w:spacing w:after="0" w:line="240" w:lineRule="auto"/>
        <w:jc w:val="center"/>
        <w:rPr>
          <w:rFonts w:ascii="Times New Roman" w:eastAsia="Times New Roman" w:hAnsi="Times New Roman" w:cs="Times New Roman"/>
          <w:b/>
          <w:sz w:val="26"/>
          <w:szCs w:val="26"/>
          <w:lang w:eastAsia="ru-RU"/>
        </w:rPr>
      </w:pPr>
      <w:r w:rsidRPr="00C16203">
        <w:rPr>
          <w:rFonts w:ascii="Times New Roman" w:eastAsia="Times New Roman" w:hAnsi="Times New Roman" w:cs="Times New Roman"/>
          <w:b/>
          <w:sz w:val="26"/>
          <w:szCs w:val="26"/>
          <w:lang w:eastAsia="ru-RU"/>
        </w:rPr>
        <w:t>ПРИКАЗ</w:t>
      </w:r>
    </w:p>
    <w:p w:rsidR="00C16203" w:rsidRPr="00B91798" w:rsidRDefault="00C16203" w:rsidP="00C16203">
      <w:pPr>
        <w:spacing w:after="0" w:line="240" w:lineRule="auto"/>
        <w:ind w:right="-2"/>
        <w:rPr>
          <w:rFonts w:ascii="Times New Roman" w:eastAsia="Times New Roman" w:hAnsi="Times New Roman" w:cs="Times New Roman"/>
          <w:sz w:val="28"/>
          <w:szCs w:val="28"/>
          <w:lang w:eastAsia="ru-RU"/>
        </w:rPr>
      </w:pPr>
    </w:p>
    <w:p w:rsidR="00C16203" w:rsidRPr="00B91798" w:rsidRDefault="00C16203" w:rsidP="00C16203">
      <w:pPr>
        <w:spacing w:after="0" w:line="240" w:lineRule="auto"/>
        <w:ind w:right="-2"/>
        <w:rPr>
          <w:rFonts w:ascii="Times New Roman" w:eastAsia="Times New Roman" w:hAnsi="Times New Roman" w:cs="Times New Roman"/>
          <w:sz w:val="28"/>
          <w:szCs w:val="28"/>
          <w:lang w:eastAsia="ru-RU"/>
        </w:rPr>
      </w:pPr>
      <w:r w:rsidRPr="00B91798">
        <w:rPr>
          <w:rFonts w:ascii="Times New Roman" w:eastAsia="Times New Roman" w:hAnsi="Times New Roman" w:cs="Times New Roman"/>
          <w:sz w:val="28"/>
          <w:szCs w:val="28"/>
          <w:lang w:eastAsia="ru-RU"/>
        </w:rPr>
        <w:t>«</w:t>
      </w:r>
      <w:r w:rsidR="00C33936">
        <w:rPr>
          <w:rFonts w:ascii="Times New Roman" w:eastAsia="Times New Roman" w:hAnsi="Times New Roman" w:cs="Times New Roman"/>
          <w:sz w:val="28"/>
          <w:szCs w:val="28"/>
          <w:u w:val="single"/>
          <w:lang w:eastAsia="ru-RU"/>
        </w:rPr>
        <w:t>25</w:t>
      </w:r>
      <w:r w:rsidRPr="00B91798">
        <w:rPr>
          <w:rFonts w:ascii="Times New Roman" w:eastAsia="Times New Roman" w:hAnsi="Times New Roman" w:cs="Times New Roman"/>
          <w:sz w:val="28"/>
          <w:szCs w:val="28"/>
          <w:lang w:eastAsia="ru-RU"/>
        </w:rPr>
        <w:t>»</w:t>
      </w:r>
      <w:r w:rsidR="00C33936">
        <w:rPr>
          <w:rFonts w:ascii="Times New Roman" w:eastAsia="Times New Roman" w:hAnsi="Times New Roman" w:cs="Times New Roman"/>
          <w:sz w:val="28"/>
          <w:szCs w:val="28"/>
          <w:lang w:eastAsia="ru-RU"/>
        </w:rPr>
        <w:t xml:space="preserve"> </w:t>
      </w:r>
      <w:r w:rsidR="00C33936">
        <w:rPr>
          <w:rFonts w:ascii="Times New Roman" w:eastAsia="Times New Roman" w:hAnsi="Times New Roman" w:cs="Times New Roman"/>
          <w:sz w:val="28"/>
          <w:szCs w:val="28"/>
          <w:u w:val="single"/>
          <w:lang w:eastAsia="ru-RU"/>
        </w:rPr>
        <w:t xml:space="preserve">декабря </w:t>
      </w:r>
      <w:r w:rsidRPr="00B91798">
        <w:rPr>
          <w:rFonts w:ascii="Times New Roman" w:eastAsia="Times New Roman" w:hAnsi="Times New Roman" w:cs="Times New Roman"/>
          <w:sz w:val="28"/>
          <w:szCs w:val="28"/>
          <w:lang w:eastAsia="ru-RU"/>
        </w:rPr>
        <w:t xml:space="preserve">2019 г.                                         </w:t>
      </w:r>
      <w:r w:rsidR="00D802C8">
        <w:rPr>
          <w:rFonts w:ascii="Times New Roman" w:eastAsia="Times New Roman" w:hAnsi="Times New Roman" w:cs="Times New Roman"/>
          <w:sz w:val="28"/>
          <w:szCs w:val="28"/>
          <w:lang w:eastAsia="ru-RU"/>
        </w:rPr>
        <w:t xml:space="preserve">                               </w:t>
      </w:r>
      <w:r w:rsidRPr="00B91798">
        <w:rPr>
          <w:rFonts w:ascii="Times New Roman" w:eastAsia="Times New Roman" w:hAnsi="Times New Roman" w:cs="Times New Roman"/>
          <w:sz w:val="28"/>
          <w:szCs w:val="28"/>
          <w:lang w:eastAsia="ru-RU"/>
        </w:rPr>
        <w:t xml:space="preserve">   </w:t>
      </w:r>
      <w:r w:rsidR="00EC6C8B">
        <w:rPr>
          <w:rFonts w:ascii="Times New Roman" w:eastAsia="Times New Roman" w:hAnsi="Times New Roman" w:cs="Times New Roman"/>
          <w:sz w:val="28"/>
          <w:szCs w:val="28"/>
          <w:lang w:eastAsia="ru-RU"/>
        </w:rPr>
        <w:t xml:space="preserve">     </w:t>
      </w:r>
      <w:r w:rsidR="00C33936">
        <w:rPr>
          <w:rFonts w:ascii="Times New Roman" w:eastAsia="Times New Roman" w:hAnsi="Times New Roman" w:cs="Times New Roman"/>
          <w:sz w:val="28"/>
          <w:szCs w:val="28"/>
          <w:lang w:eastAsia="ru-RU"/>
        </w:rPr>
        <w:t xml:space="preserve">         </w:t>
      </w:r>
      <w:r w:rsidRPr="00B91798">
        <w:rPr>
          <w:rFonts w:ascii="Times New Roman" w:eastAsia="Times New Roman" w:hAnsi="Times New Roman" w:cs="Times New Roman"/>
          <w:sz w:val="28"/>
          <w:szCs w:val="28"/>
          <w:lang w:eastAsia="ru-RU"/>
        </w:rPr>
        <w:t xml:space="preserve">  № </w:t>
      </w:r>
      <w:r w:rsidR="00C33936">
        <w:rPr>
          <w:rFonts w:ascii="Times New Roman" w:eastAsia="Times New Roman" w:hAnsi="Times New Roman" w:cs="Times New Roman"/>
          <w:sz w:val="28"/>
          <w:szCs w:val="28"/>
          <w:u w:val="single"/>
          <w:lang w:eastAsia="ru-RU"/>
        </w:rPr>
        <w:t>1530</w:t>
      </w:r>
    </w:p>
    <w:p w:rsidR="00C16203" w:rsidRPr="00B91798" w:rsidRDefault="00C16203" w:rsidP="00C16203">
      <w:pPr>
        <w:spacing w:after="0" w:line="240" w:lineRule="auto"/>
        <w:ind w:right="-2"/>
        <w:jc w:val="center"/>
        <w:rPr>
          <w:rFonts w:ascii="Times New Roman" w:eastAsia="Times New Roman" w:hAnsi="Times New Roman" w:cs="Times New Roman"/>
          <w:sz w:val="28"/>
          <w:szCs w:val="28"/>
          <w:lang w:eastAsia="ru-RU"/>
        </w:rPr>
      </w:pPr>
      <w:r w:rsidRPr="00B91798">
        <w:rPr>
          <w:rFonts w:ascii="Times New Roman" w:eastAsia="Times New Roman" w:hAnsi="Times New Roman" w:cs="Times New Roman"/>
          <w:sz w:val="28"/>
          <w:szCs w:val="28"/>
          <w:lang w:eastAsia="ru-RU"/>
        </w:rPr>
        <w:t>г. Сыктывкар</w:t>
      </w:r>
    </w:p>
    <w:p w:rsidR="00C16203" w:rsidRPr="00B91798" w:rsidRDefault="00C16203" w:rsidP="00C16203">
      <w:pPr>
        <w:spacing w:after="0" w:line="240" w:lineRule="auto"/>
        <w:ind w:right="-2"/>
        <w:jc w:val="center"/>
        <w:rPr>
          <w:rFonts w:ascii="Times New Roman" w:eastAsia="Times New Roman" w:hAnsi="Times New Roman" w:cs="Times New Roman"/>
          <w:sz w:val="28"/>
          <w:szCs w:val="28"/>
          <w:lang w:eastAsia="ru-RU"/>
        </w:rPr>
      </w:pPr>
      <w:r w:rsidRPr="00B91798">
        <w:rPr>
          <w:rFonts w:ascii="Times New Roman" w:eastAsia="Times New Roman" w:hAnsi="Times New Roman" w:cs="Times New Roman"/>
          <w:sz w:val="28"/>
          <w:szCs w:val="28"/>
          <w:lang w:eastAsia="ru-RU"/>
        </w:rPr>
        <w:t xml:space="preserve"> </w:t>
      </w:r>
    </w:p>
    <w:p w:rsidR="000567C7" w:rsidRPr="00F37E8A" w:rsidRDefault="0053366C" w:rsidP="002E13ED">
      <w:pPr>
        <w:spacing w:after="0" w:line="240" w:lineRule="auto"/>
        <w:ind w:firstLine="708"/>
        <w:jc w:val="center"/>
        <w:rPr>
          <w:rFonts w:ascii="Times New Roman" w:hAnsi="Times New Roman" w:cs="Times New Roman"/>
          <w:b/>
          <w:sz w:val="28"/>
          <w:szCs w:val="28"/>
        </w:rPr>
      </w:pPr>
      <w:bookmarkStart w:id="0" w:name="_GoBack"/>
      <w:r w:rsidRPr="00F37E8A">
        <w:rPr>
          <w:rFonts w:ascii="Times New Roman" w:eastAsia="Times New Roman" w:hAnsi="Times New Roman"/>
          <w:b/>
          <w:sz w:val="28"/>
          <w:szCs w:val="28"/>
          <w:lang w:eastAsia="ru-RU"/>
        </w:rPr>
        <w:t xml:space="preserve">Об утверждении Руководства по соблюдению </w:t>
      </w:r>
      <w:r w:rsidR="002E13ED">
        <w:rPr>
          <w:rFonts w:ascii="Times New Roman" w:eastAsia="Times New Roman" w:hAnsi="Times New Roman"/>
          <w:b/>
          <w:sz w:val="28"/>
          <w:szCs w:val="28"/>
          <w:lang w:eastAsia="ru-RU"/>
        </w:rPr>
        <w:t xml:space="preserve">юридическими лицами </w:t>
      </w:r>
      <w:r w:rsidRPr="00F37E8A">
        <w:rPr>
          <w:rFonts w:ascii="Times New Roman" w:eastAsia="Times New Roman" w:hAnsi="Times New Roman"/>
          <w:b/>
          <w:sz w:val="28"/>
          <w:szCs w:val="28"/>
          <w:lang w:eastAsia="ru-RU"/>
        </w:rPr>
        <w:t>требований</w:t>
      </w:r>
      <w:r w:rsidR="00F37E8A" w:rsidRPr="00F37E8A">
        <w:rPr>
          <w:rFonts w:ascii="Times New Roman" w:eastAsia="Times New Roman" w:hAnsi="Times New Roman"/>
          <w:b/>
          <w:sz w:val="28"/>
          <w:szCs w:val="28"/>
          <w:lang w:eastAsia="ru-RU"/>
        </w:rPr>
        <w:t xml:space="preserve"> </w:t>
      </w:r>
      <w:r w:rsidRPr="00F37E8A">
        <w:rPr>
          <w:rFonts w:ascii="Times New Roman" w:eastAsia="Times New Roman" w:hAnsi="Times New Roman"/>
          <w:b/>
          <w:sz w:val="28"/>
          <w:szCs w:val="28"/>
          <w:lang w:eastAsia="ru-RU"/>
        </w:rPr>
        <w:t xml:space="preserve">при осуществлении </w:t>
      </w:r>
      <w:r w:rsidRPr="00F37E8A">
        <w:rPr>
          <w:rFonts w:ascii="Times New Roman" w:hAnsi="Times New Roman"/>
          <w:b/>
          <w:sz w:val="28"/>
          <w:szCs w:val="28"/>
        </w:rPr>
        <w:t xml:space="preserve">Министерством сельского хозяйства потребительского рынка </w:t>
      </w:r>
      <w:r w:rsidR="000567C7" w:rsidRPr="00F37E8A">
        <w:rPr>
          <w:rFonts w:ascii="Times New Roman" w:hAnsi="Times New Roman"/>
          <w:b/>
          <w:sz w:val="28"/>
          <w:szCs w:val="28"/>
        </w:rPr>
        <w:t xml:space="preserve">Республики Коми </w:t>
      </w:r>
      <w:r w:rsidR="00F37E8A" w:rsidRPr="00F37E8A">
        <w:rPr>
          <w:rFonts w:ascii="Times New Roman" w:hAnsi="Times New Roman" w:cs="Times New Roman"/>
          <w:b/>
          <w:sz w:val="28"/>
          <w:szCs w:val="28"/>
        </w:rPr>
        <w:t>лицензионного контроля за розничной продажей алкогольной продукции и розничной продажей алкогольной продукции при оказании услуг общественного питания</w:t>
      </w:r>
    </w:p>
    <w:bookmarkEnd w:id="0"/>
    <w:p w:rsidR="0053366C" w:rsidRPr="000567C7" w:rsidRDefault="0053366C" w:rsidP="00F37E8A">
      <w:pPr>
        <w:spacing w:after="0" w:line="240" w:lineRule="auto"/>
        <w:jc w:val="center"/>
        <w:rPr>
          <w:rFonts w:ascii="Times New Roman" w:hAnsi="Times New Roman"/>
          <w:b/>
          <w:sz w:val="28"/>
          <w:szCs w:val="28"/>
        </w:rPr>
      </w:pPr>
    </w:p>
    <w:p w:rsidR="000666E4" w:rsidRDefault="0053366C" w:rsidP="000666E4">
      <w:pPr>
        <w:shd w:val="clear" w:color="auto" w:fill="FFFFFF"/>
        <w:spacing w:line="315" w:lineRule="atLeast"/>
        <w:ind w:firstLine="708"/>
        <w:jc w:val="both"/>
        <w:textAlignment w:val="baseline"/>
        <w:rPr>
          <w:rFonts w:ascii="Times New Roman" w:eastAsia="Times New Roman" w:hAnsi="Times New Roman"/>
          <w:sz w:val="28"/>
          <w:szCs w:val="28"/>
          <w:lang w:eastAsia="ru-RU"/>
        </w:rPr>
      </w:pPr>
      <w:r w:rsidRPr="000666E4">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соответствии с пунктом 2 части 2 статьи 8.2 Феде</w:t>
      </w:r>
      <w:r w:rsidR="000666E4">
        <w:rPr>
          <w:rFonts w:ascii="Times New Roman" w:eastAsia="Times New Roman" w:hAnsi="Times New Roman"/>
          <w:sz w:val="28"/>
          <w:szCs w:val="28"/>
          <w:lang w:eastAsia="ru-RU"/>
        </w:rPr>
        <w:t>рального закона</w:t>
      </w:r>
      <w:r>
        <w:rPr>
          <w:rFonts w:ascii="Times New Roman" w:eastAsia="Times New Roman" w:hAnsi="Times New Roman"/>
          <w:sz w:val="28"/>
          <w:szCs w:val="28"/>
          <w:lang w:eastAsia="ru-RU"/>
        </w:rPr>
        <w:t xml:space="preserve"> от 26</w:t>
      </w:r>
      <w:r w:rsidR="00F37E8A">
        <w:rPr>
          <w:rFonts w:ascii="Times New Roman" w:eastAsia="Times New Roman" w:hAnsi="Times New Roman"/>
          <w:sz w:val="28"/>
          <w:szCs w:val="28"/>
          <w:lang w:eastAsia="ru-RU"/>
        </w:rPr>
        <w:t>.12.</w:t>
      </w:r>
      <w:r w:rsidR="002E13ED">
        <w:rPr>
          <w:rFonts w:ascii="Times New Roman" w:eastAsia="Times New Roman" w:hAnsi="Times New Roman"/>
          <w:sz w:val="28"/>
          <w:szCs w:val="28"/>
          <w:lang w:eastAsia="ru-RU"/>
        </w:rPr>
        <w:t>2</w:t>
      </w:r>
      <w:r>
        <w:rPr>
          <w:rFonts w:ascii="Times New Roman" w:eastAsia="Times New Roman" w:hAnsi="Times New Roman"/>
          <w:sz w:val="28"/>
          <w:szCs w:val="28"/>
          <w:lang w:eastAsia="ru-RU"/>
        </w:rPr>
        <w:t>008</w:t>
      </w:r>
      <w:r w:rsidR="00F37E8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 294-ФЗ «О защите прав юридических лиц и индивидуальных предпринимателей при осуществлении госуда</w:t>
      </w:r>
      <w:r w:rsidR="000666E4">
        <w:rPr>
          <w:rFonts w:ascii="Times New Roman" w:eastAsia="Times New Roman" w:hAnsi="Times New Roman"/>
          <w:sz w:val="28"/>
          <w:szCs w:val="28"/>
          <w:lang w:eastAsia="ru-RU"/>
        </w:rPr>
        <w:t>рственного контроля (надзора) и</w:t>
      </w:r>
      <w:r w:rsidR="00F37E8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муниципального контроля»</w:t>
      </w:r>
      <w:r w:rsidRPr="000666E4">
        <w:rPr>
          <w:rFonts w:ascii="Times New Roman" w:eastAsia="Times New Roman" w:hAnsi="Times New Roman"/>
          <w:sz w:val="28"/>
          <w:szCs w:val="28"/>
          <w:lang w:eastAsia="ru-RU"/>
        </w:rPr>
        <w:t xml:space="preserve">, </w:t>
      </w:r>
      <w:hyperlink r:id="rId9" w:history="1">
        <w:r w:rsidR="000666E4" w:rsidRPr="000666E4">
          <w:rPr>
            <w:rFonts w:ascii="Times New Roman" w:eastAsia="Times New Roman" w:hAnsi="Times New Roman"/>
            <w:sz w:val="28"/>
            <w:szCs w:val="28"/>
            <w:lang w:eastAsia="ru-RU"/>
          </w:rPr>
          <w:t>Постановлением Правительства Российской Федерации от 26</w:t>
        </w:r>
        <w:r w:rsidR="00F37E8A">
          <w:rPr>
            <w:rFonts w:ascii="Times New Roman" w:eastAsia="Times New Roman" w:hAnsi="Times New Roman"/>
            <w:sz w:val="28"/>
            <w:szCs w:val="28"/>
            <w:lang w:eastAsia="ru-RU"/>
          </w:rPr>
          <w:t>.12.</w:t>
        </w:r>
        <w:r w:rsidR="000666E4" w:rsidRPr="000666E4">
          <w:rPr>
            <w:rFonts w:ascii="Times New Roman" w:eastAsia="Times New Roman" w:hAnsi="Times New Roman"/>
            <w:sz w:val="28"/>
            <w:szCs w:val="28"/>
            <w:lang w:eastAsia="ru-RU"/>
          </w:rPr>
          <w:t xml:space="preserve">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w:t>
        </w:r>
      </w:hyperlink>
      <w:r w:rsidR="000666E4" w:rsidRPr="000666E4">
        <w:rPr>
          <w:rFonts w:ascii="Times New Roman" w:eastAsia="Times New Roman" w:hAnsi="Times New Roman"/>
          <w:sz w:val="28"/>
          <w:szCs w:val="28"/>
          <w:lang w:eastAsia="ru-RU"/>
        </w:rPr>
        <w:t> приказываю:</w:t>
      </w:r>
    </w:p>
    <w:p w:rsidR="00F37E8A" w:rsidRDefault="000666E4" w:rsidP="000666E4">
      <w:pPr>
        <w:shd w:val="clear" w:color="auto" w:fill="FFFFFF"/>
        <w:spacing w:line="315" w:lineRule="atLeast"/>
        <w:ind w:firstLine="708"/>
        <w:jc w:val="both"/>
        <w:textAlignment w:val="baseline"/>
        <w:rPr>
          <w:rFonts w:ascii="Times New Roman" w:eastAsia="Times New Roman" w:hAnsi="Times New Roman"/>
          <w:sz w:val="28"/>
          <w:szCs w:val="28"/>
          <w:lang w:eastAsia="ru-RU"/>
        </w:rPr>
      </w:pPr>
      <w:r>
        <w:rPr>
          <w:rFonts w:ascii="Times New Roman" w:hAnsi="Times New Roman"/>
          <w:sz w:val="28"/>
          <w:szCs w:val="28"/>
        </w:rPr>
        <w:t>у</w:t>
      </w:r>
      <w:r w:rsidR="0053366C" w:rsidRPr="000567C7">
        <w:rPr>
          <w:rFonts w:ascii="Times New Roman" w:hAnsi="Times New Roman"/>
          <w:sz w:val="28"/>
          <w:szCs w:val="28"/>
        </w:rPr>
        <w:t xml:space="preserve">твердить </w:t>
      </w:r>
      <w:r w:rsidR="00F37E8A" w:rsidRPr="00F37E8A">
        <w:rPr>
          <w:rFonts w:ascii="Times New Roman" w:eastAsia="Times New Roman" w:hAnsi="Times New Roman"/>
          <w:sz w:val="28"/>
          <w:szCs w:val="28"/>
          <w:lang w:eastAsia="ru-RU"/>
        </w:rPr>
        <w:t>Руководств</w:t>
      </w:r>
      <w:r w:rsidR="002E13ED">
        <w:rPr>
          <w:rFonts w:ascii="Times New Roman" w:eastAsia="Times New Roman" w:hAnsi="Times New Roman"/>
          <w:sz w:val="28"/>
          <w:szCs w:val="28"/>
          <w:lang w:eastAsia="ru-RU"/>
        </w:rPr>
        <w:t>о</w:t>
      </w:r>
      <w:r w:rsidR="00F37E8A" w:rsidRPr="00F37E8A">
        <w:rPr>
          <w:rFonts w:ascii="Times New Roman" w:eastAsia="Times New Roman" w:hAnsi="Times New Roman"/>
          <w:sz w:val="28"/>
          <w:szCs w:val="28"/>
          <w:lang w:eastAsia="ru-RU"/>
        </w:rPr>
        <w:t xml:space="preserve"> по соблюдению </w:t>
      </w:r>
      <w:r w:rsidR="002E13ED">
        <w:rPr>
          <w:rFonts w:ascii="Times New Roman" w:eastAsia="Times New Roman" w:hAnsi="Times New Roman"/>
          <w:sz w:val="28"/>
          <w:szCs w:val="28"/>
          <w:lang w:eastAsia="ru-RU"/>
        </w:rPr>
        <w:t xml:space="preserve">юридическими лицами </w:t>
      </w:r>
      <w:r w:rsidR="00F37E8A" w:rsidRPr="00F37E8A">
        <w:rPr>
          <w:rFonts w:ascii="Times New Roman" w:eastAsia="Times New Roman" w:hAnsi="Times New Roman"/>
          <w:sz w:val="28"/>
          <w:szCs w:val="28"/>
          <w:lang w:eastAsia="ru-RU"/>
        </w:rPr>
        <w:t xml:space="preserve">требований при осуществлении Министерством сельского хозяйства потребительского рынка Республики Коми лицензионного контроля за розничной продажей алкогольной продукции и розничной продажей алкогольной продукции при оказании услуг общественного питания </w:t>
      </w:r>
      <w:r w:rsidR="00F37E8A">
        <w:rPr>
          <w:rFonts w:ascii="Times New Roman" w:eastAsia="Times New Roman" w:hAnsi="Times New Roman"/>
          <w:sz w:val="28"/>
          <w:szCs w:val="28"/>
          <w:lang w:eastAsia="ru-RU"/>
        </w:rPr>
        <w:t>согласно приложению.</w:t>
      </w:r>
    </w:p>
    <w:p w:rsidR="00C16203" w:rsidRPr="00B91798" w:rsidRDefault="00C16203" w:rsidP="00C16203">
      <w:pPr>
        <w:widowControl w:val="0"/>
        <w:tabs>
          <w:tab w:val="left" w:pos="426"/>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5513D" w:rsidRDefault="000666E4" w:rsidP="000666E4">
      <w:pPr>
        <w:shd w:val="clear" w:color="auto" w:fill="FFFFFF"/>
        <w:spacing w:line="315" w:lineRule="atLeast"/>
        <w:jc w:val="both"/>
        <w:textAlignment w:val="baseline"/>
        <w:rPr>
          <w:rFonts w:ascii="Times New Roman" w:hAnsi="Times New Roman" w:cs="Times New Roman"/>
          <w:sz w:val="28"/>
          <w:szCs w:val="28"/>
        </w:rPr>
      </w:pPr>
      <w:r w:rsidRPr="000666E4">
        <w:rPr>
          <w:rFonts w:ascii="Times New Roman" w:hAnsi="Times New Roman" w:cs="Times New Roman"/>
          <w:sz w:val="28"/>
          <w:szCs w:val="28"/>
        </w:rPr>
        <w:t xml:space="preserve">Исполняющий обязанности министра                                               О.В. Бабина </w:t>
      </w:r>
    </w:p>
    <w:p w:rsidR="00B5513D" w:rsidRDefault="00B5513D">
      <w:pPr>
        <w:rPr>
          <w:rFonts w:ascii="Times New Roman" w:hAnsi="Times New Roman" w:cs="Times New Roman"/>
          <w:sz w:val="28"/>
          <w:szCs w:val="28"/>
        </w:rPr>
      </w:pPr>
      <w:r>
        <w:rPr>
          <w:rFonts w:ascii="Times New Roman" w:hAnsi="Times New Roman" w:cs="Times New Roman"/>
          <w:sz w:val="28"/>
          <w:szCs w:val="28"/>
        </w:rPr>
        <w:br w:type="page"/>
      </w:r>
    </w:p>
    <w:p w:rsidR="00DD185D" w:rsidRPr="00DD185D" w:rsidRDefault="000D14EA" w:rsidP="00DD185D">
      <w:pPr>
        <w:widowControl w:val="0"/>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УТВЕРЖДЕН</w:t>
      </w:r>
      <w:r w:rsidR="007B0058">
        <w:rPr>
          <w:rFonts w:ascii="Times New Roman" w:eastAsia="Times New Roman" w:hAnsi="Times New Roman" w:cs="Times New Roman"/>
          <w:sz w:val="28"/>
          <w:szCs w:val="28"/>
          <w:lang w:eastAsia="ru-RU"/>
        </w:rPr>
        <w:t>О</w:t>
      </w:r>
    </w:p>
    <w:p w:rsidR="00DD185D" w:rsidRPr="00DD185D" w:rsidRDefault="0066602F" w:rsidP="00DD185D">
      <w:pPr>
        <w:widowControl w:val="0"/>
        <w:autoSpaceDE w:val="0"/>
        <w:autoSpaceDN w:val="0"/>
        <w:spacing w:after="0" w:line="240" w:lineRule="auto"/>
        <w:jc w:val="right"/>
        <w:rPr>
          <w:rFonts w:ascii="Times New Roman" w:eastAsia="Calibri" w:hAnsi="Times New Roman" w:cs="Calibri"/>
          <w:sz w:val="28"/>
          <w:szCs w:val="28"/>
          <w:lang w:eastAsia="ru-RU"/>
        </w:rPr>
      </w:pPr>
      <w:r>
        <w:rPr>
          <w:rFonts w:ascii="Times New Roman" w:eastAsia="Calibri" w:hAnsi="Times New Roman" w:cs="Calibri"/>
          <w:sz w:val="28"/>
          <w:szCs w:val="28"/>
          <w:lang w:eastAsia="ru-RU"/>
        </w:rPr>
        <w:t>п</w:t>
      </w:r>
      <w:r w:rsidR="00DD185D" w:rsidRPr="00DD185D">
        <w:rPr>
          <w:rFonts w:ascii="Times New Roman" w:eastAsia="Calibri" w:hAnsi="Times New Roman" w:cs="Calibri"/>
          <w:sz w:val="28"/>
          <w:szCs w:val="28"/>
          <w:lang w:eastAsia="ru-RU"/>
        </w:rPr>
        <w:t>риказ</w:t>
      </w:r>
      <w:r w:rsidR="000D14EA">
        <w:rPr>
          <w:rFonts w:ascii="Times New Roman" w:eastAsia="Calibri" w:hAnsi="Times New Roman" w:cs="Calibri"/>
          <w:sz w:val="28"/>
          <w:szCs w:val="28"/>
          <w:lang w:eastAsia="ru-RU"/>
        </w:rPr>
        <w:t>ом</w:t>
      </w:r>
    </w:p>
    <w:p w:rsidR="00DD185D" w:rsidRPr="00DD185D" w:rsidRDefault="00DD185D" w:rsidP="00DD185D">
      <w:pPr>
        <w:keepNext/>
        <w:suppressAutoHyphens/>
        <w:spacing w:after="0" w:line="240" w:lineRule="auto"/>
        <w:ind w:left="4678"/>
        <w:jc w:val="right"/>
        <w:rPr>
          <w:rFonts w:ascii="Times New Roman" w:eastAsia="Calibri" w:hAnsi="Times New Roman" w:cs="Times New Roman"/>
          <w:bCs/>
          <w:sz w:val="28"/>
          <w:szCs w:val="28"/>
        </w:rPr>
      </w:pPr>
      <w:r w:rsidRPr="00DD185D">
        <w:rPr>
          <w:rFonts w:ascii="Times New Roman" w:eastAsia="Calibri" w:hAnsi="Times New Roman" w:cs="Times New Roman"/>
          <w:bCs/>
          <w:sz w:val="28"/>
          <w:szCs w:val="28"/>
        </w:rPr>
        <w:t xml:space="preserve">Министерства сельского хозяйства </w:t>
      </w:r>
    </w:p>
    <w:p w:rsidR="00DD185D" w:rsidRPr="00DD185D" w:rsidRDefault="00DD185D" w:rsidP="00DD185D">
      <w:pPr>
        <w:keepNext/>
        <w:suppressAutoHyphens/>
        <w:spacing w:after="0" w:line="240" w:lineRule="auto"/>
        <w:ind w:left="4678"/>
        <w:jc w:val="right"/>
        <w:rPr>
          <w:rFonts w:ascii="Times New Roman" w:eastAsia="Calibri" w:hAnsi="Times New Roman" w:cs="Times New Roman"/>
          <w:bCs/>
          <w:sz w:val="28"/>
          <w:szCs w:val="28"/>
        </w:rPr>
      </w:pPr>
      <w:r w:rsidRPr="00DD185D">
        <w:rPr>
          <w:rFonts w:ascii="Times New Roman" w:eastAsia="Calibri" w:hAnsi="Times New Roman" w:cs="Times New Roman"/>
          <w:bCs/>
          <w:sz w:val="28"/>
          <w:szCs w:val="28"/>
        </w:rPr>
        <w:t xml:space="preserve">и потребительского рынка </w:t>
      </w:r>
    </w:p>
    <w:p w:rsidR="00DD185D" w:rsidRPr="00DD185D" w:rsidRDefault="00DD185D" w:rsidP="00DD185D">
      <w:pPr>
        <w:keepNext/>
        <w:suppressAutoHyphens/>
        <w:spacing w:after="0" w:line="240" w:lineRule="auto"/>
        <w:ind w:left="4678"/>
        <w:jc w:val="right"/>
        <w:rPr>
          <w:rFonts w:ascii="Times New Roman" w:eastAsia="Calibri" w:hAnsi="Times New Roman" w:cs="Times New Roman"/>
          <w:bCs/>
          <w:sz w:val="28"/>
          <w:szCs w:val="28"/>
        </w:rPr>
      </w:pPr>
      <w:r w:rsidRPr="00DD185D">
        <w:rPr>
          <w:rFonts w:ascii="Times New Roman" w:eastAsia="Calibri" w:hAnsi="Times New Roman" w:cs="Times New Roman"/>
          <w:bCs/>
          <w:sz w:val="28"/>
          <w:szCs w:val="28"/>
        </w:rPr>
        <w:t>Республики Коми</w:t>
      </w:r>
    </w:p>
    <w:p w:rsidR="00DD185D" w:rsidRPr="00DD185D" w:rsidRDefault="001356B6" w:rsidP="00DD185D">
      <w:pPr>
        <w:tabs>
          <w:tab w:val="left" w:pos="993"/>
        </w:tabs>
        <w:spacing w:after="0" w:line="240" w:lineRule="auto"/>
        <w:ind w:left="4536"/>
        <w:contextualSpacing/>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(приложение)</w:t>
      </w:r>
    </w:p>
    <w:p w:rsidR="002C15C1" w:rsidRPr="00B03437" w:rsidRDefault="00DD185D" w:rsidP="00DD185D">
      <w:pPr>
        <w:widowControl w:val="0"/>
        <w:autoSpaceDE w:val="0"/>
        <w:autoSpaceDN w:val="0"/>
        <w:adjustRightInd w:val="0"/>
        <w:spacing w:after="0" w:line="240" w:lineRule="auto"/>
        <w:jc w:val="right"/>
        <w:rPr>
          <w:rFonts w:ascii="Times New Roman" w:hAnsi="Times New Roman"/>
          <w:sz w:val="27"/>
          <w:szCs w:val="27"/>
        </w:rPr>
      </w:pPr>
      <w:r w:rsidRPr="00DD185D">
        <w:rPr>
          <w:rFonts w:ascii="Times New Roman" w:eastAsia="Calibri" w:hAnsi="Times New Roman" w:cs="Times New Roman"/>
          <w:sz w:val="28"/>
          <w:szCs w:val="28"/>
          <w:lang w:eastAsia="ru-RU"/>
        </w:rPr>
        <w:t>от «</w:t>
      </w:r>
      <w:r w:rsidR="00C33936">
        <w:rPr>
          <w:rFonts w:ascii="Times New Roman" w:eastAsia="Calibri" w:hAnsi="Times New Roman" w:cs="Times New Roman"/>
          <w:sz w:val="28"/>
          <w:szCs w:val="28"/>
          <w:u w:val="single"/>
          <w:lang w:eastAsia="ru-RU"/>
        </w:rPr>
        <w:t>25</w:t>
      </w:r>
      <w:r w:rsidRPr="00DD185D">
        <w:rPr>
          <w:rFonts w:ascii="Times New Roman" w:eastAsia="Calibri" w:hAnsi="Times New Roman" w:cs="Times New Roman"/>
          <w:sz w:val="28"/>
          <w:szCs w:val="28"/>
          <w:lang w:eastAsia="ru-RU"/>
        </w:rPr>
        <w:t>»</w:t>
      </w:r>
      <w:r w:rsidR="00C33936">
        <w:rPr>
          <w:rFonts w:ascii="Times New Roman" w:eastAsia="Calibri" w:hAnsi="Times New Roman" w:cs="Times New Roman"/>
          <w:sz w:val="28"/>
          <w:szCs w:val="28"/>
          <w:lang w:eastAsia="ru-RU"/>
        </w:rPr>
        <w:t xml:space="preserve"> </w:t>
      </w:r>
      <w:r w:rsidR="00C33936">
        <w:rPr>
          <w:rFonts w:ascii="Times New Roman" w:eastAsia="Calibri" w:hAnsi="Times New Roman" w:cs="Times New Roman"/>
          <w:sz w:val="28"/>
          <w:szCs w:val="28"/>
          <w:u w:val="single"/>
          <w:lang w:eastAsia="ru-RU"/>
        </w:rPr>
        <w:t xml:space="preserve">декабря </w:t>
      </w:r>
      <w:r w:rsidRPr="00DD185D">
        <w:rPr>
          <w:rFonts w:ascii="Times New Roman" w:eastAsia="Calibri" w:hAnsi="Times New Roman" w:cs="Times New Roman"/>
          <w:sz w:val="28"/>
          <w:szCs w:val="28"/>
          <w:lang w:eastAsia="ru-RU"/>
        </w:rPr>
        <w:t>2019 г. №</w:t>
      </w:r>
      <w:r w:rsidR="00C33936">
        <w:rPr>
          <w:rFonts w:ascii="Times New Roman" w:eastAsia="Calibri" w:hAnsi="Times New Roman" w:cs="Times New Roman"/>
          <w:sz w:val="28"/>
          <w:szCs w:val="28"/>
          <w:lang w:eastAsia="ru-RU"/>
        </w:rPr>
        <w:t xml:space="preserve"> </w:t>
      </w:r>
      <w:r w:rsidR="00C33936">
        <w:rPr>
          <w:rFonts w:ascii="Times New Roman" w:eastAsia="Calibri" w:hAnsi="Times New Roman" w:cs="Times New Roman"/>
          <w:sz w:val="28"/>
          <w:szCs w:val="28"/>
          <w:u w:val="single"/>
          <w:lang w:eastAsia="ru-RU"/>
        </w:rPr>
        <w:t>1530</w:t>
      </w:r>
      <w:r w:rsidRPr="00DD185D">
        <w:rPr>
          <w:rFonts w:ascii="Calibri" w:eastAsia="Calibri" w:hAnsi="Calibri" w:cs="Times New Roman"/>
        </w:rPr>
        <w:t xml:space="preserve"> </w:t>
      </w:r>
      <w:r w:rsidRPr="00DD185D">
        <w:rPr>
          <w:rFonts w:ascii="Times New Roman" w:eastAsia="Calibri" w:hAnsi="Times New Roman" w:cs="Times New Roman"/>
          <w:sz w:val="28"/>
          <w:szCs w:val="28"/>
          <w:u w:val="single"/>
          <w:lang w:eastAsia="ru-RU"/>
        </w:rPr>
        <w:t xml:space="preserve">  </w:t>
      </w:r>
      <w:r w:rsidRPr="00DD185D">
        <w:rPr>
          <w:rFonts w:ascii="Times New Roman" w:eastAsia="Calibri" w:hAnsi="Times New Roman" w:cs="Times New Roman"/>
          <w:sz w:val="28"/>
          <w:szCs w:val="28"/>
          <w:lang w:eastAsia="ru-RU"/>
        </w:rPr>
        <w:t xml:space="preserve"> </w:t>
      </w:r>
    </w:p>
    <w:p w:rsidR="00DD185D" w:rsidRDefault="00DD185D" w:rsidP="002C15C1">
      <w:pPr>
        <w:pStyle w:val="ConsNonformat"/>
        <w:widowControl/>
        <w:jc w:val="center"/>
        <w:rPr>
          <w:rFonts w:ascii="Times New Roman" w:hAnsi="Times New Roman" w:cs="Times New Roman"/>
          <w:sz w:val="27"/>
          <w:szCs w:val="27"/>
        </w:rPr>
      </w:pPr>
    </w:p>
    <w:p w:rsidR="00F37E8A" w:rsidRPr="00290F04" w:rsidRDefault="00F37E8A" w:rsidP="00F37E8A">
      <w:pPr>
        <w:spacing w:after="0" w:line="240" w:lineRule="auto"/>
        <w:ind w:firstLine="709"/>
        <w:jc w:val="center"/>
        <w:rPr>
          <w:rFonts w:ascii="Times New Roman" w:hAnsi="Times New Roman" w:cs="Times New Roman"/>
          <w:b/>
          <w:sz w:val="28"/>
          <w:szCs w:val="28"/>
        </w:rPr>
      </w:pPr>
      <w:r w:rsidRPr="00290F04">
        <w:rPr>
          <w:rFonts w:ascii="Times New Roman" w:eastAsia="Times New Roman" w:hAnsi="Times New Roman"/>
          <w:b/>
          <w:sz w:val="28"/>
          <w:szCs w:val="28"/>
          <w:lang w:eastAsia="ru-RU"/>
        </w:rPr>
        <w:t>Руководство по соблюдению</w:t>
      </w:r>
      <w:r w:rsidR="002E13ED">
        <w:rPr>
          <w:rFonts w:ascii="Times New Roman" w:eastAsia="Times New Roman" w:hAnsi="Times New Roman"/>
          <w:b/>
          <w:sz w:val="28"/>
          <w:szCs w:val="28"/>
          <w:lang w:eastAsia="ru-RU"/>
        </w:rPr>
        <w:t xml:space="preserve"> юридическими лицами </w:t>
      </w:r>
      <w:r w:rsidRPr="00290F04">
        <w:rPr>
          <w:rFonts w:ascii="Times New Roman" w:eastAsia="Times New Roman" w:hAnsi="Times New Roman"/>
          <w:b/>
          <w:sz w:val="28"/>
          <w:szCs w:val="28"/>
          <w:lang w:eastAsia="ru-RU"/>
        </w:rPr>
        <w:t xml:space="preserve"> требований при осуществлении </w:t>
      </w:r>
      <w:r w:rsidRPr="00290F04">
        <w:rPr>
          <w:rFonts w:ascii="Times New Roman" w:hAnsi="Times New Roman"/>
          <w:b/>
          <w:sz w:val="28"/>
          <w:szCs w:val="28"/>
        </w:rPr>
        <w:t xml:space="preserve">Министерством сельского хозяйства потребительского рынка Республики Коми </w:t>
      </w:r>
      <w:r w:rsidRPr="00290F04">
        <w:rPr>
          <w:rFonts w:ascii="Times New Roman" w:hAnsi="Times New Roman" w:cs="Times New Roman"/>
          <w:b/>
          <w:sz w:val="28"/>
          <w:szCs w:val="28"/>
        </w:rPr>
        <w:t xml:space="preserve">лицензионного контроля за розничной продажей алкогольной продукции и розничной продажей алкогольной продукции при оказании услуг общественного питания </w:t>
      </w:r>
    </w:p>
    <w:p w:rsidR="000567C7" w:rsidRPr="00290F04" w:rsidRDefault="000567C7" w:rsidP="000567C7">
      <w:pPr>
        <w:autoSpaceDE w:val="0"/>
        <w:autoSpaceDN w:val="0"/>
        <w:adjustRightInd w:val="0"/>
        <w:spacing w:after="0" w:line="240" w:lineRule="auto"/>
        <w:ind w:firstLine="540"/>
        <w:jc w:val="center"/>
        <w:outlineLvl w:val="0"/>
        <w:rPr>
          <w:rFonts w:ascii="Times New Roman" w:hAnsi="Times New Roman" w:cs="Times New Roman"/>
          <w:b/>
          <w:sz w:val="28"/>
          <w:szCs w:val="28"/>
        </w:rPr>
      </w:pPr>
    </w:p>
    <w:p w:rsidR="000567C7" w:rsidRPr="00290F04" w:rsidRDefault="000567C7" w:rsidP="00F4626B">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 xml:space="preserve">Настоящее </w:t>
      </w:r>
      <w:r w:rsidR="00F37E8A" w:rsidRPr="00290F04">
        <w:rPr>
          <w:rFonts w:ascii="Times New Roman" w:hAnsi="Times New Roman" w:cs="Times New Roman"/>
          <w:sz w:val="28"/>
          <w:szCs w:val="28"/>
        </w:rPr>
        <w:t>Руководств</w:t>
      </w:r>
      <w:r w:rsidR="002E13ED">
        <w:rPr>
          <w:rFonts w:ascii="Times New Roman" w:hAnsi="Times New Roman" w:cs="Times New Roman"/>
          <w:sz w:val="28"/>
          <w:szCs w:val="28"/>
        </w:rPr>
        <w:t>о</w:t>
      </w:r>
      <w:r w:rsidR="00F37E8A" w:rsidRPr="00290F04">
        <w:rPr>
          <w:rFonts w:ascii="Times New Roman" w:hAnsi="Times New Roman" w:cs="Times New Roman"/>
          <w:sz w:val="28"/>
          <w:szCs w:val="28"/>
        </w:rPr>
        <w:t xml:space="preserve"> по соблюдению </w:t>
      </w:r>
      <w:r w:rsidR="002E13ED" w:rsidRPr="002E13ED">
        <w:rPr>
          <w:rFonts w:ascii="Times New Roman" w:eastAsia="Times New Roman" w:hAnsi="Times New Roman"/>
          <w:sz w:val="28"/>
          <w:szCs w:val="28"/>
          <w:lang w:eastAsia="ru-RU"/>
        </w:rPr>
        <w:t>юридическими лицами</w:t>
      </w:r>
      <w:r w:rsidR="002E13ED">
        <w:rPr>
          <w:rFonts w:ascii="Times New Roman" w:eastAsia="Times New Roman" w:hAnsi="Times New Roman"/>
          <w:b/>
          <w:sz w:val="28"/>
          <w:szCs w:val="28"/>
          <w:lang w:eastAsia="ru-RU"/>
        </w:rPr>
        <w:t xml:space="preserve"> </w:t>
      </w:r>
      <w:r w:rsidR="002E13ED" w:rsidRPr="00290F04">
        <w:rPr>
          <w:rFonts w:ascii="Times New Roman" w:eastAsia="Times New Roman" w:hAnsi="Times New Roman"/>
          <w:b/>
          <w:sz w:val="28"/>
          <w:szCs w:val="28"/>
          <w:lang w:eastAsia="ru-RU"/>
        </w:rPr>
        <w:t xml:space="preserve"> </w:t>
      </w:r>
      <w:r w:rsidR="00F37E8A" w:rsidRPr="00290F04">
        <w:rPr>
          <w:rFonts w:ascii="Times New Roman" w:hAnsi="Times New Roman" w:cs="Times New Roman"/>
          <w:sz w:val="28"/>
          <w:szCs w:val="28"/>
        </w:rPr>
        <w:t xml:space="preserve">требований при осуществлении Министерством сельского хозяйства потребительского рынка Республики Коми лицензионного контроля за розничной продажей алкогольной продукции и розничной продажей алкогольной продукции при оказании услуг общественного питания </w:t>
      </w:r>
      <w:r w:rsidRPr="00290F04">
        <w:rPr>
          <w:rFonts w:ascii="Times New Roman" w:hAnsi="Times New Roman" w:cs="Times New Roman"/>
          <w:sz w:val="28"/>
          <w:szCs w:val="28"/>
        </w:rPr>
        <w:t xml:space="preserve"> в соответствии   с пунктом 2 части 2 статьи 8.2. Федерального закона от 26</w:t>
      </w:r>
      <w:r w:rsidR="002E13ED">
        <w:rPr>
          <w:rFonts w:ascii="Times New Roman" w:hAnsi="Times New Roman" w:cs="Times New Roman"/>
          <w:sz w:val="28"/>
          <w:szCs w:val="28"/>
        </w:rPr>
        <w:t>.12.</w:t>
      </w:r>
      <w:r w:rsidRPr="00290F04">
        <w:rPr>
          <w:rFonts w:ascii="Times New Roman" w:hAnsi="Times New Roman" w:cs="Times New Roman"/>
          <w:sz w:val="28"/>
          <w:szCs w:val="28"/>
        </w:rPr>
        <w:t xml:space="preserve">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имеет целью оказание информационно - методической поддержки в вопросах соблюдения обязательных требований, установленных нормативными правовыми актами Российской Федерации в </w:t>
      </w:r>
      <w:r w:rsidR="00F37E8A" w:rsidRPr="00290F04">
        <w:rPr>
          <w:rFonts w:ascii="Times New Roman" w:hAnsi="Times New Roman" w:cs="Times New Roman"/>
          <w:sz w:val="28"/>
          <w:szCs w:val="28"/>
        </w:rPr>
        <w:t>сфере</w:t>
      </w:r>
      <w:r w:rsidRPr="00290F04">
        <w:rPr>
          <w:rFonts w:ascii="Times New Roman" w:hAnsi="Times New Roman" w:cs="Times New Roman"/>
          <w:sz w:val="28"/>
          <w:szCs w:val="28"/>
        </w:rPr>
        <w:t xml:space="preserve"> розничной продажи алкогольной продукции и розничной продажи алкогольной продукции при оказании услуг общественного питания</w:t>
      </w:r>
      <w:r w:rsidR="00F4626B" w:rsidRPr="00290F04">
        <w:rPr>
          <w:rFonts w:ascii="Times New Roman" w:hAnsi="Times New Roman" w:cs="Times New Roman"/>
          <w:sz w:val="28"/>
          <w:szCs w:val="28"/>
        </w:rPr>
        <w:t>.</w:t>
      </w:r>
      <w:r w:rsidRPr="00290F04">
        <w:rPr>
          <w:rFonts w:ascii="Times New Roman" w:hAnsi="Times New Roman" w:cs="Times New Roman"/>
          <w:sz w:val="28"/>
          <w:szCs w:val="28"/>
        </w:rPr>
        <w:t xml:space="preserve"> </w:t>
      </w:r>
    </w:p>
    <w:p w:rsidR="00F4626B" w:rsidRPr="00290F04" w:rsidRDefault="00F4626B" w:rsidP="00F4626B">
      <w:pPr>
        <w:autoSpaceDE w:val="0"/>
        <w:autoSpaceDN w:val="0"/>
        <w:adjustRightInd w:val="0"/>
        <w:spacing w:after="0" w:line="240" w:lineRule="auto"/>
        <w:ind w:firstLine="540"/>
        <w:jc w:val="both"/>
        <w:rPr>
          <w:rFonts w:ascii="Times New Roman" w:hAnsi="Times New Roman" w:cs="Times New Roman"/>
          <w:sz w:val="28"/>
          <w:szCs w:val="28"/>
        </w:rPr>
      </w:pPr>
    </w:p>
    <w:p w:rsidR="000567C7" w:rsidRPr="00290F04" w:rsidRDefault="000567C7" w:rsidP="00054E76">
      <w:pPr>
        <w:pStyle w:val="a6"/>
        <w:numPr>
          <w:ilvl w:val="0"/>
          <w:numId w:val="7"/>
        </w:numPr>
        <w:autoSpaceDE w:val="0"/>
        <w:autoSpaceDN w:val="0"/>
        <w:adjustRightInd w:val="0"/>
        <w:spacing w:after="0" w:line="240" w:lineRule="auto"/>
        <w:jc w:val="center"/>
        <w:rPr>
          <w:rFonts w:ascii="Times New Roman" w:hAnsi="Times New Roman" w:cs="Times New Roman"/>
          <w:b/>
          <w:sz w:val="28"/>
          <w:szCs w:val="28"/>
        </w:rPr>
      </w:pPr>
      <w:r w:rsidRPr="00290F04">
        <w:rPr>
          <w:rFonts w:ascii="Times New Roman" w:hAnsi="Times New Roman" w:cs="Times New Roman"/>
          <w:b/>
          <w:sz w:val="28"/>
          <w:szCs w:val="28"/>
        </w:rPr>
        <w:t xml:space="preserve">Нормативное правовое регулирование при осуществлении лицензионного контроля по розничной продаже алкогольной продукции и розничной продаже алкогольной продукции при оказании услуг общественного питания </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 xml:space="preserve">Перечень нормативных правовых актов, регламентирующих соблюдение требований, определяющих порядок и условия осуществления лицензионного контроля за деятельностью по розничной продаже алкогольной продукции  </w:t>
      </w:r>
      <w:r w:rsidR="00F4626B" w:rsidRPr="00290F04">
        <w:rPr>
          <w:rFonts w:ascii="Times New Roman" w:hAnsi="Times New Roman" w:cs="Times New Roman"/>
          <w:sz w:val="28"/>
          <w:szCs w:val="28"/>
        </w:rPr>
        <w:t>и</w:t>
      </w:r>
      <w:r w:rsidRPr="00290F04">
        <w:rPr>
          <w:rFonts w:ascii="Times New Roman" w:hAnsi="Times New Roman" w:cs="Times New Roman"/>
          <w:sz w:val="28"/>
          <w:szCs w:val="28"/>
        </w:rPr>
        <w:t xml:space="preserve"> розничной продажей алкогольной продукции при оказании услуг общественного питания:</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Кодекс Российской Федерации об административных правонарушениях (источник опубликования: «Российская газета» от 31.12.2001 № 256; «Парламентская газета» от 05.01.2002 № 2-5; Собрание законодательства Российской Федерации от 07.01.2002 № 1) (далее – КоАП РФ);</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 xml:space="preserve">Федеральный закон от 26.12.2008 № 294-ФЗ «О защите прав юридических лиц и индивидуальных предпринимателей при проведении государственного контроля (надзора) и муниципального контроля» </w:t>
      </w:r>
      <w:r w:rsidRPr="00290F04">
        <w:rPr>
          <w:rFonts w:ascii="Times New Roman" w:hAnsi="Times New Roman" w:cs="Times New Roman"/>
          <w:sz w:val="28"/>
          <w:szCs w:val="28"/>
        </w:rPr>
        <w:lastRenderedPageBreak/>
        <w:t>(источники опубликования: «Российская газета» от 30.12.2008 № 266; Собрание законодательства Российской Федерации от 29.12.2008 № 52; «Парламентская газета» от 31.12.2008 № 90) (далее - Федеральный закон № 294-ФЗ);</w:t>
      </w:r>
    </w:p>
    <w:p w:rsidR="000567C7" w:rsidRPr="00290F04" w:rsidRDefault="000567C7"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Федеральный закон от 04.05.2011 № 99 - ФЗ «О лицензировании отдельных видов деятельности» (источник опубликования: «Российская газета»,   № 97, 06.05.2011) (далее - Федеральный закон № 99-ФЗ);</w:t>
      </w:r>
    </w:p>
    <w:p w:rsidR="00A96112" w:rsidRPr="00290F04" w:rsidRDefault="000567C7"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Федеральный закон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(источник опубликования: «Собрание законодательства Российской Федерации», 27.11.1995, № 48, ст. 4553, «Российская газета», № 231, 29.11.1995) (далее - Федеральный закон № 171-ФЗ);</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Федеральный закон от 22 мая 2003 года № 54-ФЗ «О применении контрольно-кассовой техники при осуществлении расчетов в Российской Федерации» («Собрание законодательства Российской Федерации», 26.05.2003, № 21, ст. 1957);</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 Правительства Российской Федерации от 07.03.2000 № 200 «О маркировке отдельных подакцизных товаров, предназначенных для реализации в магазинах беспошлинной торговли» («Собрание законодательства Российской Федерации», 13.03.2000, № 11, ст. 1186);</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 Правительства Российской Федерации от 21.12.2005 № 785 «О маркировке алкогольной продукции федеральными специальными марками» («Собрание законодательства Российской Федерации», 26.12.2005, № 52 (3 ч.), ст. 5748);</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 Правительства Российской Федерации от 31.12.2005 № 864 «О справке к товарно-транспортной накладной на этиловый спирт (за исключением фармацевтической субстанции спирта этилового (этанола)), алкогольную и спиртосодержащую продукцию» («Собрание законодательства Российской Федерации», 26.12.2005, № 52 (3 ч.), ст. 5748);</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 Правительства Российской Федерации от 31.12.2005 № 866 «О маркировке алкогольной продукции акцизными марками» («Собрание законодательства Российской Федерации», 16.01.2006, № 3, ст. 300);</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 Правительства Российской Федерации от 31.12.2005 № 872 «О справке, прилагаемой к таможенной декларации» («Собрание законодательства Российской Федерации», 23.01.2006, № 4, ст. 381);</w:t>
      </w:r>
    </w:p>
    <w:p w:rsidR="00A96112"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w:t>
      </w:r>
      <w:r w:rsidR="00A96112" w:rsidRPr="00290F04">
        <w:rPr>
          <w:rFonts w:ascii="Times New Roman" w:hAnsi="Times New Roman" w:cs="Times New Roman"/>
          <w:sz w:val="28"/>
          <w:szCs w:val="28"/>
        </w:rPr>
        <w:t xml:space="preserve"> Правительства Российской Федерации от 27.07.2012 № 775 «Об акцизных марках для маркировки алкогольной продукции» («Российская газета», 03.08.2012, № 177);</w:t>
      </w:r>
    </w:p>
    <w:p w:rsidR="00A96112"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w:t>
      </w:r>
      <w:r w:rsidR="00A96112" w:rsidRPr="00290F04">
        <w:rPr>
          <w:rFonts w:ascii="Times New Roman" w:hAnsi="Times New Roman" w:cs="Times New Roman"/>
          <w:sz w:val="28"/>
          <w:szCs w:val="28"/>
        </w:rPr>
        <w:t xml:space="preserve"> Правительства Российской Федерации от 27.12.2012 № 1425 «Об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а также определении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 («Собрание законодательства Российской Федерации», 07.01.2013, № 1, ст. 22);</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w:t>
      </w:r>
      <w:r w:rsidR="00A96112" w:rsidRPr="00290F04">
        <w:rPr>
          <w:rFonts w:ascii="Times New Roman" w:hAnsi="Times New Roman" w:cs="Times New Roman"/>
          <w:sz w:val="28"/>
          <w:szCs w:val="28"/>
        </w:rPr>
        <w:t xml:space="preserve"> Правительства Российской Федерации от 19.04.2018 № 473 «Об утверждении Правил предоставления уведомления о дате, времени и месте осуществления розничной продажи алкогольной продукции при оказании услуг общественного питания в условиях выездного обслуживания и о внесении изменений в Правила ведения государственного сводного реестра выданных, приостановленных и аннулированных лицензий, на производство и оборот этилового спирта, алкогольной и спиртосодержащей продукции» («Официальный интернет-портал правовой информации» (www.pravo.gov.ru), 24.04.2018);</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Распоряжение Правительства Российско</w:t>
      </w:r>
      <w:r w:rsidR="002E13ED">
        <w:rPr>
          <w:rFonts w:ascii="Times New Roman" w:hAnsi="Times New Roman" w:cs="Times New Roman"/>
          <w:sz w:val="28"/>
          <w:szCs w:val="28"/>
        </w:rPr>
        <w:t>й Федерации от 19.04.2016  № 724-</w:t>
      </w:r>
      <w:r w:rsidRPr="00290F04">
        <w:rPr>
          <w:rFonts w:ascii="Times New Roman" w:hAnsi="Times New Roman" w:cs="Times New Roman"/>
          <w:sz w:val="28"/>
          <w:szCs w:val="28"/>
        </w:rPr>
        <w:t>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(источник опубликования: Официальный интернет - портал правовой информации http://www.pravo.gov.ru, 22.04.2016, Собрание законодательства Российской Федерации, 02.05.2016, № 18, ст. 2647);</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Закон Республики Коми от 03.07.2012 № 60-РЗ «Об установлении отдельных требований и дополнительных ограничений при розничной продаже алкогольной продукции на территории Республики Коми» («Официальный Интернет-портал Республики Коми</w:t>
      </w:r>
      <w:r w:rsidR="00116DCB">
        <w:rPr>
          <w:rFonts w:ascii="Times New Roman" w:hAnsi="Times New Roman" w:cs="Times New Roman"/>
          <w:sz w:val="28"/>
          <w:szCs w:val="28"/>
        </w:rPr>
        <w:t xml:space="preserve"> (далее – Закон Республики Коми  №60-РЗ)</w:t>
      </w:r>
      <w:r w:rsidRPr="00290F04">
        <w:rPr>
          <w:rFonts w:ascii="Times New Roman" w:hAnsi="Times New Roman" w:cs="Times New Roman"/>
          <w:sz w:val="28"/>
          <w:szCs w:val="28"/>
        </w:rPr>
        <w:t xml:space="preserve"> (http://www.rkomi.ru), 05.07.2012, «Ведомости нормативных актов органов государственной власти Республики Коми», 11.07.2012, N 34, ст. 793, «Республика", № 129-130, 12.07.2012);</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Постановление Правительства Республики Коми от 15.12.2016 № 572 «О Министерстве сельского хозяйства и потребительского рынка Республики Коми» (источник опубликования: Официальный интернет-портал правовой информации http://www.pravo.gov.ru, 21.12.2016, «Ведомости нормативных актов органов государственной власти Республики Коми», 30.12.2016, № 22(1), ст. 349).</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Приказ Федеральной службы по регулированию алкогольного рынка от 12.07.2012 № 191 «Об утверждении образцов, перечня реквизитов и элементов защиты федеральных специальных марок» («Российская газета», 23.07.2012, № 166);</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Приказ Федеральной службы по регулированию алкогольного рынка от 23.08.2012 № 231 «О Порядке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(«Российская газета», 13.09.2012, № 210);</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Приказ Федеральной службы по регулированию алкогольного рынка от 05.08.2013 № 198 «О формате представления в форме электронного документа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w:t>
      </w:r>
    </w:p>
    <w:p w:rsidR="00A96112"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 xml:space="preserve">Приказ Министерства финансов Российской Федерации от 11.05.2016 </w:t>
      </w:r>
      <w:r w:rsidR="0099386D" w:rsidRPr="00290F04">
        <w:rPr>
          <w:rFonts w:ascii="Times New Roman" w:hAnsi="Times New Roman" w:cs="Times New Roman"/>
          <w:sz w:val="28"/>
          <w:szCs w:val="28"/>
        </w:rPr>
        <w:t>№</w:t>
      </w:r>
      <w:r w:rsidRPr="00290F04">
        <w:rPr>
          <w:rFonts w:ascii="Times New Roman" w:hAnsi="Times New Roman" w:cs="Times New Roman"/>
          <w:sz w:val="28"/>
          <w:szCs w:val="28"/>
        </w:rPr>
        <w:t xml:space="preserve"> 58н «Об установлении цен, не ниже которых осуществляются закупка (за исключением импорта), поставки (за исключением экспорта) и розничная продажа алкогольной продукции крепостью свыше 28 процентов» («Официальный интернет-портал правовой информации» (www.pravo.gov.ru), 02.06.2016);</w:t>
      </w:r>
    </w:p>
    <w:p w:rsidR="00A96112"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Приказ</w:t>
      </w:r>
      <w:r w:rsidR="00A96112" w:rsidRPr="00290F04">
        <w:rPr>
          <w:rFonts w:ascii="Times New Roman" w:hAnsi="Times New Roman" w:cs="Times New Roman"/>
          <w:sz w:val="28"/>
          <w:szCs w:val="28"/>
        </w:rPr>
        <w:t xml:space="preserve"> Федеральной службы по регулированию алкогольного рынка от 01.02.2018 № 30 «О перечнях сведений, содержащихся в штриховом коде документа, предоставляемого с применением контрольно-кассовой техники покупателю, о факте фиксации информации о розничной продаже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(«Официальный интернет-портал правовой информации» (www.pravo.gov.ru), 10.04.2018);</w:t>
      </w:r>
    </w:p>
    <w:p w:rsidR="0099386D" w:rsidRPr="00290F04" w:rsidRDefault="00A96112"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w:t>
      </w:r>
      <w:r w:rsidR="000567C7" w:rsidRPr="00290F04">
        <w:rPr>
          <w:rFonts w:ascii="Times New Roman" w:hAnsi="Times New Roman" w:cs="Times New Roman"/>
          <w:sz w:val="28"/>
          <w:szCs w:val="28"/>
        </w:rPr>
        <w:t>риказ Министерства финансов Российской Федерации от 14.08.2018 № 172н «О форме лицензии на производство и оборот этилового спирта, алкогольной и спиртосодержащей продукции» (источник опубликования: Официальный интернет - портал правовой информации http:</w:t>
      </w:r>
      <w:r w:rsidR="0099386D" w:rsidRPr="00290F04">
        <w:rPr>
          <w:rFonts w:ascii="Times New Roman" w:hAnsi="Times New Roman" w:cs="Times New Roman"/>
          <w:sz w:val="28"/>
          <w:szCs w:val="28"/>
        </w:rPr>
        <w:t>//www.pravo.gov.ru, 20.12.2018);</w:t>
      </w:r>
    </w:p>
    <w:p w:rsidR="0099386D" w:rsidRPr="00290F04" w:rsidRDefault="0099386D" w:rsidP="00290F04">
      <w:pPr>
        <w:pStyle w:val="a6"/>
        <w:numPr>
          <w:ilvl w:val="0"/>
          <w:numId w:val="8"/>
        </w:numPr>
        <w:autoSpaceDE w:val="0"/>
        <w:autoSpaceDN w:val="0"/>
        <w:adjustRightInd w:val="0"/>
        <w:spacing w:after="0" w:line="240" w:lineRule="auto"/>
        <w:ind w:left="567" w:hanging="567"/>
        <w:jc w:val="both"/>
        <w:rPr>
          <w:rFonts w:ascii="Times New Roman" w:hAnsi="Times New Roman" w:cs="Times New Roman"/>
          <w:sz w:val="28"/>
          <w:szCs w:val="28"/>
        </w:rPr>
      </w:pPr>
      <w:r w:rsidRPr="00290F04">
        <w:rPr>
          <w:rFonts w:ascii="Times New Roman" w:hAnsi="Times New Roman" w:cs="Times New Roman"/>
          <w:sz w:val="28"/>
          <w:szCs w:val="28"/>
        </w:rPr>
        <w:t>Приказ Минсельхоза Республики Коми от 12.05.2017 № 433 «Об утверждении Административного регламента предоставления государственной услуги по выдаче лицензий на розничную продажу алкогольной продукции (за исключением лицензий на розничную продажу вина, игристого вина (шампанского), осуществляемую сельскохозяйственными товаропроизводителями) на территории Республики Коми» (источник опубликования: сетевое издание «Перечень правовых актов, принятых органами государственной власти Республики Коми, иной официальной информации» http://www.law.rkomi.ru, 16.05.2017).</w:t>
      </w:r>
    </w:p>
    <w:p w:rsidR="0099386D" w:rsidRPr="00290F04" w:rsidRDefault="0099386D" w:rsidP="000567C7">
      <w:pPr>
        <w:autoSpaceDE w:val="0"/>
        <w:autoSpaceDN w:val="0"/>
        <w:adjustRightInd w:val="0"/>
        <w:spacing w:after="0" w:line="240" w:lineRule="auto"/>
        <w:ind w:firstLine="540"/>
        <w:jc w:val="both"/>
        <w:rPr>
          <w:rFonts w:ascii="Times New Roman" w:hAnsi="Times New Roman" w:cs="Times New Roman"/>
          <w:sz w:val="28"/>
          <w:szCs w:val="28"/>
        </w:rPr>
      </w:pPr>
    </w:p>
    <w:p w:rsidR="00F4626B" w:rsidRPr="00290F04" w:rsidRDefault="00F4626B" w:rsidP="00F4626B">
      <w:pPr>
        <w:autoSpaceDE w:val="0"/>
        <w:autoSpaceDN w:val="0"/>
        <w:adjustRightInd w:val="0"/>
        <w:spacing w:after="0" w:line="240" w:lineRule="auto"/>
        <w:jc w:val="both"/>
        <w:rPr>
          <w:rFonts w:ascii="Times New Roman" w:hAnsi="Times New Roman" w:cs="Times New Roman"/>
          <w:sz w:val="28"/>
          <w:szCs w:val="28"/>
        </w:rPr>
      </w:pPr>
    </w:p>
    <w:p w:rsidR="00E11B10" w:rsidRDefault="000567C7" w:rsidP="00E11B10">
      <w:pPr>
        <w:pStyle w:val="a6"/>
        <w:numPr>
          <w:ilvl w:val="0"/>
          <w:numId w:val="7"/>
        </w:numPr>
        <w:autoSpaceDE w:val="0"/>
        <w:autoSpaceDN w:val="0"/>
        <w:adjustRightInd w:val="0"/>
        <w:spacing w:after="0" w:line="240" w:lineRule="auto"/>
        <w:jc w:val="center"/>
        <w:rPr>
          <w:rFonts w:ascii="Times New Roman" w:hAnsi="Times New Roman" w:cs="Times New Roman"/>
          <w:b/>
          <w:sz w:val="28"/>
          <w:szCs w:val="28"/>
        </w:rPr>
      </w:pPr>
      <w:r w:rsidRPr="00290F04">
        <w:rPr>
          <w:rFonts w:ascii="Times New Roman" w:hAnsi="Times New Roman" w:cs="Times New Roman"/>
          <w:b/>
          <w:sz w:val="28"/>
          <w:szCs w:val="28"/>
        </w:rPr>
        <w:t>Круг лиц, в отношении которых устанавливаются</w:t>
      </w:r>
    </w:p>
    <w:p w:rsidR="000567C7" w:rsidRPr="00290F04" w:rsidRDefault="00E11B10" w:rsidP="00E11B10">
      <w:pPr>
        <w:pStyle w:val="a6"/>
        <w:autoSpaceDE w:val="0"/>
        <w:autoSpaceDN w:val="0"/>
        <w:adjustRightInd w:val="0"/>
        <w:spacing w:after="0" w:line="240" w:lineRule="auto"/>
        <w:ind w:left="900"/>
        <w:jc w:val="center"/>
        <w:rPr>
          <w:rFonts w:ascii="Times New Roman" w:hAnsi="Times New Roman" w:cs="Times New Roman"/>
          <w:b/>
          <w:sz w:val="28"/>
          <w:szCs w:val="28"/>
        </w:rPr>
      </w:pPr>
      <w:r>
        <w:rPr>
          <w:rFonts w:ascii="Times New Roman" w:hAnsi="Times New Roman" w:cs="Times New Roman"/>
          <w:b/>
          <w:sz w:val="28"/>
          <w:szCs w:val="28"/>
        </w:rPr>
        <w:t>лицензионные</w:t>
      </w:r>
      <w:r w:rsidR="00054E76" w:rsidRPr="00290F04">
        <w:rPr>
          <w:rFonts w:ascii="Times New Roman" w:hAnsi="Times New Roman" w:cs="Times New Roman"/>
          <w:b/>
          <w:sz w:val="28"/>
          <w:szCs w:val="28"/>
        </w:rPr>
        <w:t xml:space="preserve"> </w:t>
      </w:r>
      <w:r w:rsidR="000567C7" w:rsidRPr="00290F04">
        <w:rPr>
          <w:rFonts w:ascii="Times New Roman" w:hAnsi="Times New Roman" w:cs="Times New Roman"/>
          <w:b/>
          <w:sz w:val="28"/>
          <w:szCs w:val="28"/>
        </w:rPr>
        <w:t>требования</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 xml:space="preserve">2.1. Соискатели лицензии - юридические лица (далее – ЮЛ), обратившиеся  в Министерство </w:t>
      </w:r>
      <w:r w:rsidR="00F4626B" w:rsidRPr="00290F04">
        <w:rPr>
          <w:rFonts w:ascii="Times New Roman" w:hAnsi="Times New Roman" w:cs="Times New Roman"/>
          <w:sz w:val="28"/>
          <w:szCs w:val="28"/>
        </w:rPr>
        <w:t>сельского хозяйства и потребительского рынка Республики Коми</w:t>
      </w:r>
      <w:r w:rsidRPr="00290F04">
        <w:rPr>
          <w:rFonts w:ascii="Times New Roman" w:hAnsi="Times New Roman" w:cs="Times New Roman"/>
          <w:sz w:val="28"/>
          <w:szCs w:val="28"/>
        </w:rPr>
        <w:t xml:space="preserve"> (далее – Министерство) с заявлением о предоставлении лицензии на розничную продажу алкогольной продукции или розничную продажу алкогольной продукции при оказании услуг общественного питания;</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2.2. Лицензиаты - юридические лица (далее – ЮЛ), имеющие лицензию  на розничную продажу алкогольной продукции или розничную продажу алкогольной продукции при оказании услуг общественного питания.</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p>
    <w:p w:rsidR="000567C7" w:rsidRPr="00290F04" w:rsidRDefault="000567C7" w:rsidP="00054E76">
      <w:pPr>
        <w:pStyle w:val="a6"/>
        <w:numPr>
          <w:ilvl w:val="0"/>
          <w:numId w:val="7"/>
        </w:numPr>
        <w:autoSpaceDE w:val="0"/>
        <w:autoSpaceDN w:val="0"/>
        <w:adjustRightInd w:val="0"/>
        <w:spacing w:after="0" w:line="240" w:lineRule="auto"/>
        <w:jc w:val="center"/>
        <w:rPr>
          <w:rFonts w:ascii="Times New Roman" w:hAnsi="Times New Roman" w:cs="Times New Roman"/>
          <w:b/>
          <w:sz w:val="28"/>
          <w:szCs w:val="28"/>
        </w:rPr>
      </w:pPr>
      <w:r w:rsidRPr="00290F04">
        <w:rPr>
          <w:rFonts w:ascii="Times New Roman" w:hAnsi="Times New Roman" w:cs="Times New Roman"/>
          <w:b/>
          <w:sz w:val="28"/>
          <w:szCs w:val="28"/>
        </w:rPr>
        <w:t>Лицензионные требования, порядок и условия их соблюдения,</w:t>
      </w:r>
    </w:p>
    <w:p w:rsidR="000567C7" w:rsidRPr="00290F04" w:rsidRDefault="000567C7" w:rsidP="003057F4">
      <w:pPr>
        <w:autoSpaceDE w:val="0"/>
        <w:autoSpaceDN w:val="0"/>
        <w:adjustRightInd w:val="0"/>
        <w:spacing w:after="0" w:line="240" w:lineRule="auto"/>
        <w:ind w:firstLine="540"/>
        <w:jc w:val="center"/>
        <w:rPr>
          <w:rFonts w:ascii="Times New Roman" w:hAnsi="Times New Roman" w:cs="Times New Roman"/>
          <w:b/>
          <w:sz w:val="28"/>
          <w:szCs w:val="28"/>
        </w:rPr>
      </w:pPr>
      <w:r w:rsidRPr="00290F04">
        <w:rPr>
          <w:rFonts w:ascii="Times New Roman" w:hAnsi="Times New Roman" w:cs="Times New Roman"/>
          <w:b/>
          <w:sz w:val="28"/>
          <w:szCs w:val="28"/>
        </w:rPr>
        <w:t>ответственность за нарушения лицензионных требований</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p>
    <w:p w:rsidR="000567C7" w:rsidRPr="00D609AE" w:rsidRDefault="000567C7" w:rsidP="000567C7">
      <w:pPr>
        <w:autoSpaceDE w:val="0"/>
        <w:autoSpaceDN w:val="0"/>
        <w:adjustRightInd w:val="0"/>
        <w:spacing w:after="0" w:line="240" w:lineRule="auto"/>
        <w:ind w:firstLine="540"/>
        <w:jc w:val="both"/>
        <w:rPr>
          <w:rFonts w:ascii="Times New Roman" w:hAnsi="Times New Roman" w:cs="Times New Roman"/>
          <w:b/>
          <w:sz w:val="28"/>
          <w:szCs w:val="28"/>
        </w:rPr>
      </w:pPr>
      <w:r w:rsidRPr="00D609AE">
        <w:rPr>
          <w:rFonts w:ascii="Times New Roman" w:hAnsi="Times New Roman" w:cs="Times New Roman"/>
          <w:b/>
          <w:sz w:val="28"/>
          <w:szCs w:val="28"/>
        </w:rPr>
        <w:t>3.1.</w:t>
      </w:r>
      <w:r w:rsidRPr="00D609AE">
        <w:rPr>
          <w:rFonts w:ascii="Times New Roman" w:hAnsi="Times New Roman" w:cs="Times New Roman"/>
          <w:b/>
          <w:sz w:val="28"/>
          <w:szCs w:val="28"/>
        </w:rPr>
        <w:tab/>
        <w:t>Лицензионные требования.</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Лицензионные требования к деятельности по розничной продаже алкогольной продукции и розничной продаже алкогольной продукции при оказании услуг общественного питания (за исключением лицензионного контроля за производством, поставками, хранением и розничной продажей произведенной сельскохозяйственными товаропроизводителями винодельческой продукции), закреплены Федеральным законом № 171-ФЗ.</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Лицензионными требованиями при осуществлении лицензируемой деятельности являются:</w:t>
      </w:r>
    </w:p>
    <w:p w:rsidR="00A4131A"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A4131A">
        <w:rPr>
          <w:rFonts w:ascii="Times New Roman" w:hAnsi="Times New Roman" w:cs="Times New Roman"/>
          <w:sz w:val="28"/>
          <w:szCs w:val="28"/>
        </w:rPr>
        <w:t xml:space="preserve">Достоверность и полнота сведений, указанных в заявлении о выдаче, переоформлении, продлении срока действия лицензии (пункт 9 статьи 19 Федерального закона № 171-ФЗ). </w:t>
      </w:r>
    </w:p>
    <w:p w:rsidR="000567C7" w:rsidRPr="00A4131A"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A4131A">
        <w:rPr>
          <w:rFonts w:ascii="Times New Roman" w:hAnsi="Times New Roman" w:cs="Times New Roman"/>
          <w:sz w:val="28"/>
          <w:szCs w:val="28"/>
        </w:rPr>
        <w:t>Соблюдение установленного срока обращения в лицензирующий орган с заявлением о переоформлении лицензии (пункт 13, 14 статьи 19 Федерального закона № 171-ФЗ).</w:t>
      </w:r>
    </w:p>
    <w:p w:rsidR="000567C7" w:rsidRPr="009A1886"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9A1886">
        <w:rPr>
          <w:rFonts w:ascii="Times New Roman" w:hAnsi="Times New Roman" w:cs="Times New Roman"/>
          <w:sz w:val="28"/>
          <w:szCs w:val="28"/>
        </w:rPr>
        <w:t>Выполнение лицензиатом предписаний лицензирующего органа  об устранении нарушений условий действия лицензии (п. 7 ст. 23.2 Федерального закона № 171-ФЗ).</w:t>
      </w:r>
    </w:p>
    <w:p w:rsidR="000567C7" w:rsidRPr="009A1886"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9A1886">
        <w:rPr>
          <w:rFonts w:ascii="Times New Roman" w:hAnsi="Times New Roman" w:cs="Times New Roman"/>
          <w:sz w:val="28"/>
          <w:szCs w:val="28"/>
        </w:rPr>
        <w:t>Выполнение решения лицензирующего органа о приостановлении действия лицензии (пункт 3 статьи 20 Федерального закона № 171-ФЗ).</w:t>
      </w:r>
    </w:p>
    <w:p w:rsidR="00290F04"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Отсутствие повторного в течение одного года сообщения недостоверных сведений в декларациях об объеме оборота этилового спирт</w:t>
      </w:r>
      <w:r w:rsidR="003057F4" w:rsidRPr="00290F04">
        <w:rPr>
          <w:rFonts w:ascii="Times New Roman" w:hAnsi="Times New Roman" w:cs="Times New Roman"/>
          <w:sz w:val="28"/>
          <w:szCs w:val="28"/>
        </w:rPr>
        <w:t xml:space="preserve">а, алкогольной  </w:t>
      </w:r>
      <w:r w:rsidRPr="00290F04">
        <w:rPr>
          <w:rFonts w:ascii="Times New Roman" w:hAnsi="Times New Roman" w:cs="Times New Roman"/>
          <w:sz w:val="28"/>
          <w:szCs w:val="28"/>
        </w:rPr>
        <w:t>и спиртосодержащей продукции, или повторного в течение одного года несвоевременного представления указанных деклараций в лицензирующий орган    (пункт 3 статьи 20 Федерального закона № 171-ФЗ).</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Устранение в установленный срок обстоятельств, повлекших за собой приостановление действия лицензии (пункт 3 статьи 20 Федерального закона    № 171-ФЗ).</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Осуществление розничной продажи алкогольной продукции (за исключением пива и пивных напитков, сидра, пуаре, медовухи, а также вина, игристого вина (шампанского), произведенных крестьянскими (фермерскими) хозяйствами без образования юридического лица, индивидуальными предпринимателями, признаваемыми сельскохозяйственными товаропроизводителями) организациями (пункт 1 статьи 16 Федерального закона № 171-ФЗ).</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Наличие оплаченного уставного капитала (уставного фонда) в размере </w:t>
      </w:r>
      <w:r w:rsidR="003057F4" w:rsidRPr="00290F04">
        <w:rPr>
          <w:rFonts w:ascii="Times New Roman" w:hAnsi="Times New Roman" w:cs="Times New Roman"/>
          <w:sz w:val="28"/>
          <w:szCs w:val="28"/>
        </w:rPr>
        <w:t>н</w:t>
      </w:r>
      <w:r w:rsidRPr="00290F04">
        <w:rPr>
          <w:rFonts w:ascii="Times New Roman" w:hAnsi="Times New Roman" w:cs="Times New Roman"/>
          <w:sz w:val="28"/>
          <w:szCs w:val="28"/>
        </w:rPr>
        <w:t xml:space="preserve">е менее, чем </w:t>
      </w:r>
      <w:r w:rsidR="008F64DA" w:rsidRPr="00290F04">
        <w:rPr>
          <w:rFonts w:ascii="Times New Roman" w:hAnsi="Times New Roman" w:cs="Times New Roman"/>
          <w:sz w:val="28"/>
          <w:szCs w:val="28"/>
        </w:rPr>
        <w:t>10</w:t>
      </w:r>
      <w:r w:rsidRPr="00290F04">
        <w:rPr>
          <w:rFonts w:ascii="Times New Roman" w:hAnsi="Times New Roman" w:cs="Times New Roman"/>
          <w:sz w:val="28"/>
          <w:szCs w:val="28"/>
        </w:rPr>
        <w:t xml:space="preserve"> тыс. рублей (за исключением организаций общественного питания) (пункт 9 статьи 16 Федерального закона № 171-ФЗ, статья </w:t>
      </w:r>
      <w:r w:rsidR="00116DCB">
        <w:rPr>
          <w:rFonts w:ascii="Times New Roman" w:hAnsi="Times New Roman" w:cs="Times New Roman"/>
          <w:sz w:val="28"/>
          <w:szCs w:val="28"/>
        </w:rPr>
        <w:t>1 (2)</w:t>
      </w:r>
      <w:r w:rsidRPr="00290F04">
        <w:rPr>
          <w:rFonts w:ascii="Times New Roman" w:hAnsi="Times New Roman" w:cs="Times New Roman"/>
          <w:sz w:val="28"/>
          <w:szCs w:val="28"/>
        </w:rPr>
        <w:t xml:space="preserve"> Закона </w:t>
      </w:r>
      <w:r w:rsidR="00116DCB">
        <w:rPr>
          <w:rFonts w:ascii="Times New Roman" w:hAnsi="Times New Roman" w:cs="Times New Roman"/>
          <w:sz w:val="28"/>
          <w:szCs w:val="28"/>
        </w:rPr>
        <w:t>Республики Коми</w:t>
      </w:r>
      <w:r w:rsidRPr="00290F04">
        <w:rPr>
          <w:rFonts w:ascii="Times New Roman" w:hAnsi="Times New Roman" w:cs="Times New Roman"/>
          <w:sz w:val="28"/>
          <w:szCs w:val="28"/>
        </w:rPr>
        <w:t xml:space="preserve"> </w:t>
      </w:r>
      <w:r w:rsidR="006F14DD">
        <w:rPr>
          <w:rFonts w:ascii="Times New Roman" w:hAnsi="Times New Roman" w:cs="Times New Roman"/>
          <w:sz w:val="28"/>
          <w:szCs w:val="28"/>
        </w:rPr>
        <w:t>№60-РЗ</w:t>
      </w:r>
      <w:r w:rsidRPr="00290F04">
        <w:rPr>
          <w:rFonts w:ascii="Times New Roman" w:hAnsi="Times New Roman" w:cs="Times New Roman"/>
          <w:sz w:val="28"/>
          <w:szCs w:val="28"/>
        </w:rPr>
        <w:t>).</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Наличие: </w:t>
      </w:r>
    </w:p>
    <w:p w:rsidR="00A4131A" w:rsidRPr="0097584B" w:rsidRDefault="000567C7" w:rsidP="002E2A86">
      <w:pPr>
        <w:pStyle w:val="a6"/>
        <w:numPr>
          <w:ilvl w:val="0"/>
          <w:numId w:val="12"/>
        </w:numPr>
        <w:autoSpaceDE w:val="0"/>
        <w:autoSpaceDN w:val="0"/>
        <w:adjustRightInd w:val="0"/>
        <w:spacing w:after="0" w:line="240" w:lineRule="auto"/>
        <w:ind w:left="709" w:firstLine="0"/>
        <w:jc w:val="both"/>
        <w:rPr>
          <w:rFonts w:ascii="Times New Roman" w:hAnsi="Times New Roman" w:cs="Times New Roman"/>
          <w:sz w:val="28"/>
          <w:szCs w:val="28"/>
        </w:rPr>
      </w:pPr>
      <w:r w:rsidRPr="0097584B">
        <w:rPr>
          <w:rFonts w:ascii="Times New Roman" w:hAnsi="Times New Roman" w:cs="Times New Roman"/>
          <w:sz w:val="28"/>
          <w:szCs w:val="28"/>
        </w:rPr>
        <w:t>для организаций, осуществляющих розничную продажу алкогольной продукции (за исключением розничной продажи пива и пивных напитков, сидра, пуаре, медовухи):</w:t>
      </w:r>
    </w:p>
    <w:p w:rsidR="00A4131A" w:rsidRDefault="000567C7" w:rsidP="0097584B">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A4131A">
        <w:rPr>
          <w:rFonts w:ascii="Times New Roman" w:hAnsi="Times New Roman" w:cs="Times New Roman"/>
          <w:sz w:val="28"/>
          <w:szCs w:val="28"/>
        </w:rPr>
        <w:t>- в городских населенных пунктах в собственности, хозяйственном ведении, оперативном управлении или в аренде, срок которой определен договором  и составляет один год и более, стационарных торговых</w:t>
      </w:r>
      <w:r w:rsidR="009A1886" w:rsidRPr="00A4131A">
        <w:rPr>
          <w:rFonts w:ascii="Times New Roman" w:hAnsi="Times New Roman" w:cs="Times New Roman"/>
          <w:sz w:val="28"/>
          <w:szCs w:val="28"/>
        </w:rPr>
        <w:t xml:space="preserve"> объектов и складских помещений</w:t>
      </w:r>
      <w:r w:rsidR="009A1886">
        <w:rPr>
          <w:rStyle w:val="aa"/>
          <w:rFonts w:ascii="Times New Roman" w:hAnsi="Times New Roman" w:cs="Times New Roman"/>
          <w:sz w:val="28"/>
          <w:szCs w:val="28"/>
        </w:rPr>
        <w:footnoteReference w:id="1"/>
      </w:r>
      <w:r w:rsidRPr="00A4131A">
        <w:rPr>
          <w:rFonts w:ascii="Times New Roman" w:hAnsi="Times New Roman" w:cs="Times New Roman"/>
          <w:sz w:val="28"/>
          <w:szCs w:val="28"/>
        </w:rPr>
        <w:t xml:space="preserve"> общей площадью не менее 50 квадратных метров по каждому месту нахождения обособленного подразделения (пункт 10 статьи 16 Федерального закона № 171-ФЗ); </w:t>
      </w:r>
    </w:p>
    <w:p w:rsidR="000567C7" w:rsidRPr="00290F04" w:rsidRDefault="000567C7" w:rsidP="0097584B">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в сельских населенных пунктах в собственности, хозяйственном ведении, оперативном управлении или в аренде, срок которой определен договором  и составляет один год и более, стационарных торговых</w:t>
      </w:r>
      <w:r w:rsidR="009A1886">
        <w:rPr>
          <w:rFonts w:ascii="Times New Roman" w:hAnsi="Times New Roman" w:cs="Times New Roman"/>
          <w:sz w:val="28"/>
          <w:szCs w:val="28"/>
        </w:rPr>
        <w:t xml:space="preserve"> объектов и складских помещений</w:t>
      </w:r>
      <w:r w:rsidRPr="00290F04">
        <w:rPr>
          <w:rFonts w:ascii="Times New Roman" w:hAnsi="Times New Roman" w:cs="Times New Roman"/>
          <w:sz w:val="28"/>
          <w:szCs w:val="28"/>
        </w:rPr>
        <w:t xml:space="preserve"> общей площадью не менее 25 квадратных метров по каждому месту нахождения обособленного подразделения (пункт 10 статьи 16 Федерального закона № 171-ФЗ);</w:t>
      </w:r>
    </w:p>
    <w:p w:rsidR="000567C7" w:rsidRPr="0097584B" w:rsidRDefault="000567C7" w:rsidP="00712548">
      <w:pPr>
        <w:pStyle w:val="a6"/>
        <w:numPr>
          <w:ilvl w:val="0"/>
          <w:numId w:val="12"/>
        </w:numPr>
        <w:autoSpaceDE w:val="0"/>
        <w:autoSpaceDN w:val="0"/>
        <w:adjustRightInd w:val="0"/>
        <w:spacing w:after="0" w:line="240" w:lineRule="auto"/>
        <w:ind w:left="709" w:firstLine="0"/>
        <w:jc w:val="both"/>
        <w:rPr>
          <w:rFonts w:ascii="Times New Roman" w:hAnsi="Times New Roman" w:cs="Times New Roman"/>
          <w:sz w:val="28"/>
          <w:szCs w:val="28"/>
        </w:rPr>
      </w:pPr>
      <w:r w:rsidRPr="0097584B">
        <w:rPr>
          <w:rFonts w:ascii="Times New Roman" w:hAnsi="Times New Roman" w:cs="Times New Roman"/>
          <w:sz w:val="28"/>
          <w:szCs w:val="28"/>
        </w:rPr>
        <w:t>для организаций, осуществляющих розничную продажу алкогольной продукции (за исключением алкогольной продукции с содержанием этилового спирта не более 16,5 процента объема готовой продукции) при оказании услуг общественного питания:</w:t>
      </w:r>
    </w:p>
    <w:p w:rsidR="000567C7" w:rsidRPr="00290F04" w:rsidRDefault="000567C7" w:rsidP="00DE023E">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объекты общественного питания</w:t>
      </w:r>
      <w:r w:rsidR="00DE023E">
        <w:rPr>
          <w:rStyle w:val="aa"/>
          <w:rFonts w:ascii="Times New Roman" w:hAnsi="Times New Roman" w:cs="Times New Roman"/>
          <w:sz w:val="28"/>
          <w:szCs w:val="28"/>
        </w:rPr>
        <w:footnoteReference w:id="2"/>
      </w:r>
      <w:r w:rsidRPr="00290F04">
        <w:rPr>
          <w:rFonts w:ascii="Times New Roman" w:hAnsi="Times New Roman" w:cs="Times New Roman"/>
          <w:sz w:val="28"/>
          <w:szCs w:val="28"/>
        </w:rPr>
        <w:t xml:space="preserve"> по каждому месту осуществления указанной деятельности;</w:t>
      </w:r>
    </w:p>
    <w:p w:rsidR="000567C7" w:rsidRPr="00290F04" w:rsidRDefault="000567C7" w:rsidP="00DD0C19">
      <w:pPr>
        <w:pStyle w:val="a6"/>
        <w:numPr>
          <w:ilvl w:val="0"/>
          <w:numId w:val="12"/>
        </w:numPr>
        <w:autoSpaceDE w:val="0"/>
        <w:autoSpaceDN w:val="0"/>
        <w:adjustRightInd w:val="0"/>
        <w:spacing w:after="0" w:line="240" w:lineRule="auto"/>
        <w:ind w:left="709" w:firstLine="0"/>
        <w:jc w:val="both"/>
        <w:rPr>
          <w:rFonts w:ascii="Times New Roman" w:hAnsi="Times New Roman" w:cs="Times New Roman"/>
          <w:sz w:val="28"/>
          <w:szCs w:val="28"/>
        </w:rPr>
      </w:pPr>
      <w:r w:rsidRPr="00290F04">
        <w:rPr>
          <w:rFonts w:ascii="Times New Roman" w:hAnsi="Times New Roman" w:cs="Times New Roman"/>
          <w:sz w:val="28"/>
          <w:szCs w:val="28"/>
        </w:rPr>
        <w:t>для организаций, осуществляющих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w:t>
      </w:r>
    </w:p>
    <w:p w:rsidR="00A4131A" w:rsidRDefault="000567C7" w:rsidP="00EC33BB">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в собственности, хозяйственном ведении, оператив</w:t>
      </w:r>
      <w:r w:rsidR="00DE023E">
        <w:rPr>
          <w:rFonts w:ascii="Times New Roman" w:hAnsi="Times New Roman" w:cs="Times New Roman"/>
          <w:sz w:val="28"/>
          <w:szCs w:val="28"/>
        </w:rPr>
        <w:t xml:space="preserve">ном управлении или </w:t>
      </w:r>
      <w:r w:rsidRPr="00290F04">
        <w:rPr>
          <w:rFonts w:ascii="Times New Roman" w:hAnsi="Times New Roman" w:cs="Times New Roman"/>
          <w:sz w:val="28"/>
          <w:szCs w:val="28"/>
        </w:rPr>
        <w:t>в арен</w:t>
      </w:r>
      <w:r w:rsidR="00211615">
        <w:rPr>
          <w:rFonts w:ascii="Times New Roman" w:hAnsi="Times New Roman" w:cs="Times New Roman"/>
          <w:sz w:val="28"/>
          <w:szCs w:val="28"/>
        </w:rPr>
        <w:t>де объект общественного питания</w:t>
      </w:r>
      <w:r w:rsidRPr="00290F04">
        <w:rPr>
          <w:rFonts w:ascii="Times New Roman" w:hAnsi="Times New Roman" w:cs="Times New Roman"/>
          <w:sz w:val="28"/>
          <w:szCs w:val="28"/>
        </w:rPr>
        <w:t>, который планируется использовать для оказания услуг общественного питания, по каждому месту осуществления указанной деятельности.</w:t>
      </w:r>
    </w:p>
    <w:p w:rsidR="000567C7" w:rsidRPr="00290F04" w:rsidRDefault="000567C7" w:rsidP="00A4131A">
      <w:pPr>
        <w:pStyle w:val="a6"/>
        <w:numPr>
          <w:ilvl w:val="0"/>
          <w:numId w:val="10"/>
        </w:numPr>
        <w:autoSpaceDE w:val="0"/>
        <w:autoSpaceDN w:val="0"/>
        <w:adjustRightInd w:val="0"/>
        <w:spacing w:after="0" w:line="240" w:lineRule="auto"/>
        <w:ind w:hanging="436"/>
        <w:jc w:val="both"/>
        <w:rPr>
          <w:rFonts w:ascii="Times New Roman" w:hAnsi="Times New Roman" w:cs="Times New Roman"/>
          <w:sz w:val="28"/>
          <w:szCs w:val="28"/>
        </w:rPr>
      </w:pPr>
      <w:r w:rsidRPr="00290F04">
        <w:rPr>
          <w:rFonts w:ascii="Times New Roman" w:hAnsi="Times New Roman" w:cs="Times New Roman"/>
          <w:sz w:val="28"/>
          <w:szCs w:val="28"/>
        </w:rPr>
        <w:t>Наличие контрольно - кассовой техники (пункт 10 статьи 16 Федерального закона № 171-ФЗ).</w:t>
      </w:r>
    </w:p>
    <w:p w:rsidR="00A4131A" w:rsidRDefault="000567C7" w:rsidP="00A4131A">
      <w:pPr>
        <w:pStyle w:val="a6"/>
        <w:numPr>
          <w:ilvl w:val="0"/>
          <w:numId w:val="10"/>
        </w:numPr>
        <w:autoSpaceDE w:val="0"/>
        <w:autoSpaceDN w:val="0"/>
        <w:adjustRightInd w:val="0"/>
        <w:spacing w:after="0" w:line="240" w:lineRule="auto"/>
        <w:ind w:hanging="436"/>
        <w:jc w:val="both"/>
        <w:rPr>
          <w:rFonts w:ascii="Times New Roman" w:hAnsi="Times New Roman" w:cs="Times New Roman"/>
          <w:sz w:val="28"/>
          <w:szCs w:val="28"/>
        </w:rPr>
      </w:pPr>
      <w:r w:rsidRPr="00A4131A">
        <w:rPr>
          <w:rFonts w:ascii="Times New Roman" w:hAnsi="Times New Roman" w:cs="Times New Roman"/>
          <w:sz w:val="28"/>
          <w:szCs w:val="28"/>
        </w:rPr>
        <w:t>Соблюдение требований к стационарным торговым объектам и складским помещениям, установленных уполномоченным Правительством Российской Федерации федеральным органом исполнительной власти (пункт 6 статьи 16 Федерального закона № 171-ФЗ).</w:t>
      </w:r>
    </w:p>
    <w:p w:rsidR="000567C7" w:rsidRPr="00A4131A" w:rsidRDefault="000567C7" w:rsidP="00A4131A">
      <w:pPr>
        <w:pStyle w:val="a6"/>
        <w:numPr>
          <w:ilvl w:val="0"/>
          <w:numId w:val="10"/>
        </w:numPr>
        <w:autoSpaceDE w:val="0"/>
        <w:autoSpaceDN w:val="0"/>
        <w:adjustRightInd w:val="0"/>
        <w:spacing w:after="0" w:line="240" w:lineRule="auto"/>
        <w:ind w:hanging="436"/>
        <w:jc w:val="both"/>
        <w:rPr>
          <w:rFonts w:ascii="Times New Roman" w:hAnsi="Times New Roman" w:cs="Times New Roman"/>
          <w:sz w:val="28"/>
          <w:szCs w:val="28"/>
        </w:rPr>
      </w:pPr>
      <w:r w:rsidRPr="00A4131A">
        <w:rPr>
          <w:rFonts w:ascii="Times New Roman" w:hAnsi="Times New Roman" w:cs="Times New Roman"/>
          <w:sz w:val="28"/>
          <w:szCs w:val="28"/>
        </w:rPr>
        <w:t>Соблюдение запрета розничной продажи алкогольной продукции (пункт   2 статьи 16 Федерального закона № 171-ФЗ):</w:t>
      </w:r>
    </w:p>
    <w:p w:rsidR="000567C7" w:rsidRPr="0097584B"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97584B">
        <w:rPr>
          <w:rFonts w:ascii="Times New Roman" w:hAnsi="Times New Roman" w:cs="Times New Roman"/>
          <w:sz w:val="28"/>
          <w:szCs w:val="28"/>
        </w:rPr>
        <w:t>в зданиях, строениях, сооружениях, помещениях, находящихся во владении и пользовании:</w:t>
      </w:r>
    </w:p>
    <w:p w:rsidR="000567C7" w:rsidRPr="00290F04" w:rsidRDefault="000567C7" w:rsidP="00DE023E">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образовательных организаций;</w:t>
      </w:r>
    </w:p>
    <w:p w:rsidR="000567C7" w:rsidRPr="00290F04" w:rsidRDefault="000567C7" w:rsidP="00DE023E">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w:t>
      </w:r>
      <w:r w:rsidR="003057F4" w:rsidRPr="00290F04">
        <w:rPr>
          <w:rFonts w:ascii="Times New Roman" w:hAnsi="Times New Roman" w:cs="Times New Roman"/>
          <w:sz w:val="28"/>
          <w:szCs w:val="28"/>
        </w:rPr>
        <w:t> </w:t>
      </w:r>
      <w:r w:rsidRPr="00290F04">
        <w:rPr>
          <w:rFonts w:ascii="Times New Roman" w:hAnsi="Times New Roman" w:cs="Times New Roman"/>
          <w:sz w:val="28"/>
          <w:szCs w:val="28"/>
        </w:rPr>
        <w:t>индивидуальных предпринимателей, осуществляющих образовательную деятельность, и (или) организаций, осуществляющих обучение;</w:t>
      </w:r>
    </w:p>
    <w:p w:rsidR="000567C7" w:rsidRPr="00290F04" w:rsidRDefault="000567C7" w:rsidP="00DE023E">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юридических лиц, независимо от организационно - правовой формы  и индивидуальных предпринимателей, осуществляющих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а также юридических лиц независимо от организационно - правовой формы и индивидуальных предпринимателей, осуществляющих наряду с основной (уставной) деятельностью медицинскую деятельность на основании лицензии, выданной в порядке, установленном законодательством Российской Федерации;</w:t>
      </w:r>
    </w:p>
    <w:p w:rsidR="000567C7" w:rsidRPr="00290F04" w:rsidRDefault="000567C7" w:rsidP="00DE023E">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юридических лиц независимо от организационно - правовой формы  и индивидуальных предпринимателей, осуществляющих деятельность в области культуры (за исключением организаций, осуществляющих розничную продажу алкогольной продукции при оказании услуг общественного питания в концертных  и театральных залах, парках).</w:t>
      </w:r>
    </w:p>
    <w:p w:rsidR="000567C7" w:rsidRPr="00290F04" w:rsidRDefault="000567C7" w:rsidP="00DE023E">
      <w:pPr>
        <w:pStyle w:val="a6"/>
        <w:autoSpaceDE w:val="0"/>
        <w:autoSpaceDN w:val="0"/>
        <w:adjustRightInd w:val="0"/>
        <w:spacing w:after="0" w:line="240" w:lineRule="auto"/>
        <w:ind w:left="709" w:firstLine="567"/>
        <w:jc w:val="both"/>
        <w:rPr>
          <w:rFonts w:ascii="Times New Roman" w:hAnsi="Times New Roman" w:cs="Times New Roman"/>
          <w:sz w:val="28"/>
          <w:szCs w:val="28"/>
        </w:rPr>
      </w:pPr>
      <w:r w:rsidRPr="00290F04">
        <w:rPr>
          <w:rFonts w:ascii="Times New Roman" w:hAnsi="Times New Roman" w:cs="Times New Roman"/>
          <w:sz w:val="28"/>
          <w:szCs w:val="28"/>
        </w:rPr>
        <w:t xml:space="preserve">Запрет на розничную продажу алкогольной продукции, указанный  в настоящем подпункте, действует в отношении зданий, строений, сооружений </w:t>
      </w:r>
      <w:r w:rsidR="00786010" w:rsidRPr="00290F04">
        <w:rPr>
          <w:rFonts w:ascii="Times New Roman" w:hAnsi="Times New Roman" w:cs="Times New Roman"/>
          <w:sz w:val="28"/>
          <w:szCs w:val="28"/>
        </w:rPr>
        <w:t>и</w:t>
      </w:r>
      <w:r w:rsidRPr="00290F04">
        <w:rPr>
          <w:rFonts w:ascii="Times New Roman" w:hAnsi="Times New Roman" w:cs="Times New Roman"/>
          <w:sz w:val="28"/>
          <w:szCs w:val="28"/>
        </w:rPr>
        <w:t xml:space="preserve"> помещений, используемых для непосредственного осуществления соответствующих видов деятельности;</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на спортивных сооружениях, которые являются объектами недвижимости и права, на которые зарегистрированы в установленном порядке;</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на оптовых и розничных рынках (за исключением розничной продажи алкогольной продукции с содержанием этилового спирта не более 16,5 процента готовой продукции при оказании услуг общественного питания);</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 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 на автозаправочных станциях;</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на боевых позициях войск, полигонах, узлах связи, в расположении воинских частей, на специальных технологических комплексах, в зданиях    и сооружениях, предназначенных для управления войсками, размещения и хранения военной техники, военного имущества и оборудования, испытания вооружения, а также в зданиях и сооружениях производственных и научно - исследовательских организаций Вооруженных Сил Российской Федерации, других войск, воинских формирований и органов, обеспечивающих оборону и безопасность Российской Федерации и на территориях, прилегающих к ним;</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на вокзалах, в аэропортах и на территориях, прилегающих к ним  (за исключением магазинов беспошлинной торговли и организаций, осуществляющих розничную продажу алкогольной продукции при оказании услуг общественного питания);</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в местах нахождения источников повышенной опасности, определяемых органами государственной власти субъектов Российской Федерации в порядке, установленном Правительством Российской Федерации и на территориях, прилегающих к ним;</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в местах массового скопления граждан в период проведения публичных мероприятий, организуемых в соответствии с Федеральным законом от 19.06.2004 № 54-ФЗ «О собраниях, митингах, демонстрациях, шествиях и пикетированиях» и на прилегающих к таким местам территориях, границы которых устанавливаются органами государственной власти субъектов Российской Федерации при согласовании проведения таких мероприятий;</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в нестационарных торговых объектах за исключением случаев, предусмотренных статьей 16 Федерального закона № 171-ФЗ;</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на территориях, прилегающих:</w:t>
      </w:r>
    </w:p>
    <w:p w:rsidR="000567C7" w:rsidRPr="00290F04" w:rsidRDefault="000567C7" w:rsidP="0097584B">
      <w:pPr>
        <w:autoSpaceDE w:val="0"/>
        <w:autoSpaceDN w:val="0"/>
        <w:adjustRightInd w:val="0"/>
        <w:spacing w:after="0" w:line="240" w:lineRule="auto"/>
        <w:ind w:left="709" w:firstLine="540"/>
        <w:jc w:val="both"/>
        <w:rPr>
          <w:rFonts w:ascii="Times New Roman" w:hAnsi="Times New Roman" w:cs="Times New Roman"/>
          <w:sz w:val="28"/>
          <w:szCs w:val="28"/>
        </w:rPr>
      </w:pPr>
      <w:r w:rsidRPr="00290F04">
        <w:rPr>
          <w:rFonts w:ascii="Times New Roman" w:hAnsi="Times New Roman" w:cs="Times New Roman"/>
          <w:sz w:val="28"/>
          <w:szCs w:val="28"/>
        </w:rPr>
        <w:t>- к зданиям, строениям, сооружениям, помещениям, находящимся во владении и пользовании образовательных организаций (за исключением организаций дополнительного образования, организаций дополнительного профессионального образования);</w:t>
      </w:r>
    </w:p>
    <w:p w:rsidR="000567C7" w:rsidRPr="00290F04" w:rsidRDefault="000567C7" w:rsidP="0097584B">
      <w:pPr>
        <w:autoSpaceDE w:val="0"/>
        <w:autoSpaceDN w:val="0"/>
        <w:adjustRightInd w:val="0"/>
        <w:spacing w:after="0" w:line="240" w:lineRule="auto"/>
        <w:ind w:left="709" w:firstLine="540"/>
        <w:jc w:val="both"/>
        <w:rPr>
          <w:rFonts w:ascii="Times New Roman" w:hAnsi="Times New Roman" w:cs="Times New Roman"/>
          <w:sz w:val="28"/>
          <w:szCs w:val="28"/>
        </w:rPr>
      </w:pPr>
      <w:r w:rsidRPr="00290F04">
        <w:rPr>
          <w:rFonts w:ascii="Times New Roman" w:hAnsi="Times New Roman" w:cs="Times New Roman"/>
          <w:sz w:val="28"/>
          <w:szCs w:val="28"/>
        </w:rPr>
        <w:t>- к зданиям, строениям, сооружениям, помещениям, находящимся во владении и пользовании организаций, осуществляющих обучение несовершеннолетних;</w:t>
      </w:r>
    </w:p>
    <w:p w:rsidR="000567C7" w:rsidRPr="00290F04" w:rsidRDefault="000567C7" w:rsidP="0097584B">
      <w:pPr>
        <w:autoSpaceDE w:val="0"/>
        <w:autoSpaceDN w:val="0"/>
        <w:adjustRightInd w:val="0"/>
        <w:spacing w:after="0" w:line="240" w:lineRule="auto"/>
        <w:ind w:left="709" w:firstLine="540"/>
        <w:jc w:val="both"/>
        <w:rPr>
          <w:rFonts w:ascii="Times New Roman" w:hAnsi="Times New Roman" w:cs="Times New Roman"/>
          <w:sz w:val="28"/>
          <w:szCs w:val="28"/>
        </w:rPr>
      </w:pPr>
      <w:r w:rsidRPr="00290F04">
        <w:rPr>
          <w:rFonts w:ascii="Times New Roman" w:hAnsi="Times New Roman" w:cs="Times New Roman"/>
          <w:sz w:val="28"/>
          <w:szCs w:val="28"/>
        </w:rPr>
        <w:t>- к зданиям, строениям, сооружениям, помещениям, находящимся во владении и пользовании юридических лиц независимо от организационно - правовой формы   и индивидуальных предпринимателей, осуществляющих в качестве основного (уставного) вида деятельности медицинскую деятельность или осуществляющих медицинскую деятельность наряду с основной (уставной) деятельностью на основании лицензии, выданной в порядке, установленном законодательством Российской Федерации, за исключением видов медицинской деятельности по перечню, утвержденному Правительством Российской Федерации;</w:t>
      </w:r>
    </w:p>
    <w:p w:rsidR="000567C7" w:rsidRPr="00290F04" w:rsidRDefault="009A1886" w:rsidP="0097584B">
      <w:pPr>
        <w:autoSpaceDE w:val="0"/>
        <w:autoSpaceDN w:val="0"/>
        <w:adjustRightInd w:val="0"/>
        <w:spacing w:after="0" w:line="240" w:lineRule="auto"/>
        <w:ind w:left="709" w:firstLine="540"/>
        <w:jc w:val="both"/>
        <w:rPr>
          <w:rFonts w:ascii="Times New Roman" w:hAnsi="Times New Roman" w:cs="Times New Roman"/>
          <w:sz w:val="28"/>
          <w:szCs w:val="28"/>
        </w:rPr>
      </w:pPr>
      <w:r>
        <w:rPr>
          <w:rFonts w:ascii="Times New Roman" w:hAnsi="Times New Roman" w:cs="Times New Roman"/>
          <w:sz w:val="28"/>
          <w:szCs w:val="28"/>
        </w:rPr>
        <w:t>- </w:t>
      </w:r>
      <w:r w:rsidR="000567C7" w:rsidRPr="00290F04">
        <w:rPr>
          <w:rFonts w:ascii="Times New Roman" w:hAnsi="Times New Roman" w:cs="Times New Roman"/>
          <w:sz w:val="28"/>
          <w:szCs w:val="28"/>
        </w:rPr>
        <w:t>к спортивным сооружениям, которые являются объектами недвижимости и права, на которые зарегистрированы в установленном порядке (за исключением организаций, осуществляющих розничную продажу алкогольной продукции при оказании услуг общественного питания, кроме времени проведения детско-юношеских спортивных мероприятий);</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несовершеннолетним;</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без сопроводительных документов в соответствии с требованиями статьи 10.2 Федерального закона № 171-ФЗ;</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без информации, установленной пунктом 3 статьи 11 Федерального закона № 171-ФЗ; </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без сертификатов соответствия или деклараций о соответствии; </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без маркировки в соответствии со статьей 12 Федерального закона № 171-ФЗ;</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без предоставления покупателю документа с наличием на нем штрихового кода, содержащего сведения по перечню, утвержденному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 о факте фиксации информации о розничной продаже алкогольной продукции в Единой государственной автоматизированной информационной системе, за исключением случаев, предус</w:t>
      </w:r>
      <w:r w:rsidR="00786010" w:rsidRPr="00290F04">
        <w:rPr>
          <w:rFonts w:ascii="Times New Roman" w:hAnsi="Times New Roman" w:cs="Times New Roman"/>
          <w:sz w:val="28"/>
          <w:szCs w:val="28"/>
        </w:rPr>
        <w:t xml:space="preserve">мотренных пунктом 2.1 статьи   </w:t>
      </w:r>
      <w:r w:rsidRPr="00290F04">
        <w:rPr>
          <w:rFonts w:ascii="Times New Roman" w:hAnsi="Times New Roman" w:cs="Times New Roman"/>
          <w:sz w:val="28"/>
          <w:szCs w:val="28"/>
        </w:rPr>
        <w:t>8 Федерального закона № 171-ФЗ;</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дистанционным способом;</w:t>
      </w:r>
    </w:p>
    <w:p w:rsidR="000567C7" w:rsidRPr="00290F04" w:rsidRDefault="000567C7"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0567C7" w:rsidRPr="00290F04" w:rsidRDefault="00786010" w:rsidP="0097584B">
      <w:pPr>
        <w:pStyle w:val="a6"/>
        <w:numPr>
          <w:ilvl w:val="0"/>
          <w:numId w:val="13"/>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с 22</w:t>
      </w:r>
      <w:r w:rsidR="000567C7" w:rsidRPr="00290F04">
        <w:rPr>
          <w:rFonts w:ascii="Times New Roman" w:hAnsi="Times New Roman" w:cs="Times New Roman"/>
          <w:sz w:val="28"/>
          <w:szCs w:val="28"/>
        </w:rPr>
        <w:t xml:space="preserve"> часов до 8 часов по местному времени, за исключением розничной продажи алкогольной продукции, осуществляемой организациями, крестьянскими (фермерскими) хозяйствами, индивидуальными предпринимателями, признаваемыми сельскохозяйственными товаропроизводителями, розничной продажи пива, пивных напитков, сидра, пуаре, медовухи, осуществляемой индивидуальными предпринимателями, при оказании такими организациями, крестьянскими (фермерскими) хозяйствами и индивидуальными предпринимателями услуг общественного питания, розничной продажи алкогольной продукции в случае, если указанная продукция размещена на бортах водных и воздушных судов в качестве припасов в соответствии с правом ЕАЭС и законодательством Российской Федерации о таможенном деле, и розничной продажи алкогольной продукции, осуществляемой в магазинах беспошлинной торговли.</w:t>
      </w:r>
    </w:p>
    <w:p w:rsidR="000567C7" w:rsidRPr="00290F04" w:rsidRDefault="0097584B"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0567C7" w:rsidRPr="00290F04">
        <w:rPr>
          <w:rFonts w:ascii="Times New Roman" w:hAnsi="Times New Roman" w:cs="Times New Roman"/>
          <w:sz w:val="28"/>
          <w:szCs w:val="28"/>
        </w:rPr>
        <w:t>Соблюдение требований муниципальных правовых актов, устанавливающих границы прилегающих к некоторым организациям и объектам территорий, на которых не допускается розничная продажа алкогольной продукции, принятых в соответствии с положениями Постановления Правительства Российской Федерации от 27.12.2012 № 1425.</w:t>
      </w:r>
    </w:p>
    <w:p w:rsidR="000567C7" w:rsidRPr="00290F04" w:rsidRDefault="000567C7" w:rsidP="00423B0F">
      <w:pPr>
        <w:pStyle w:val="a6"/>
        <w:numPr>
          <w:ilvl w:val="0"/>
          <w:numId w:val="10"/>
        </w:numPr>
        <w:autoSpaceDE w:val="0"/>
        <w:autoSpaceDN w:val="0"/>
        <w:adjustRightInd w:val="0"/>
        <w:spacing w:after="0" w:line="240" w:lineRule="auto"/>
        <w:ind w:hanging="436"/>
        <w:jc w:val="both"/>
        <w:rPr>
          <w:rFonts w:ascii="Times New Roman" w:hAnsi="Times New Roman" w:cs="Times New Roman"/>
          <w:sz w:val="28"/>
          <w:szCs w:val="28"/>
        </w:rPr>
      </w:pPr>
      <w:r w:rsidRPr="00290F04">
        <w:rPr>
          <w:rFonts w:ascii="Times New Roman" w:hAnsi="Times New Roman" w:cs="Times New Roman"/>
          <w:sz w:val="28"/>
          <w:szCs w:val="28"/>
        </w:rPr>
        <w:t>Сопровождение алкогольной продукции информацией на русском языке о:</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а) наименовании алкогольной продукции;</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б) цене алкогольной продукции;</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в) наименовании производителя (юридическом адресе);</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г) стране происхождения алкогольной продукции;</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д) сертификации алкогольной продукции или декларировании  ее соответствия;</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е) государственных стандартах, требованиям которых алкогольная продукция должна соответствовать;</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ж) объеме алкогольной продукции в потребительской таре;</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з) наименованиях основных ингредиентов, влияющих на вкус и аромат алкогольной продукции;</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и) содержании вредных для здоровья веществ по сравнению с обязательными требованиями государственных стандартов и противопоказаниях к ее применению;</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к) дате изготовления и сроке использования или конечном сроке использования;</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л) содержании этилового спирта в алкогольной продукции с содержанием этилового спирта не более 7 процентов объема готовой продукции в 100 миллилитрах данной продукции и в объеме потребительской тары;</w:t>
      </w:r>
    </w:p>
    <w:p w:rsidR="000567C7" w:rsidRPr="00290F04"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м) вреде употребления алкогольной продукции для здоровья.</w:t>
      </w:r>
    </w:p>
    <w:p w:rsidR="000567C7" w:rsidRPr="00290F04" w:rsidRDefault="0097584B"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0567C7" w:rsidRPr="00290F04">
        <w:rPr>
          <w:rFonts w:ascii="Times New Roman" w:hAnsi="Times New Roman" w:cs="Times New Roman"/>
          <w:sz w:val="28"/>
          <w:szCs w:val="28"/>
        </w:rPr>
        <w:t>Соблюдение минимально допустимых при розничной продаже алкогольной продукции цен, установленных уполномоченным Правительством Российской Федерации федеральным органом исполнительной власти (пункт 5 статьи 11 Федерального закона № 171-ФЗ).</w:t>
      </w:r>
    </w:p>
    <w:p w:rsidR="000567C7" w:rsidRPr="00290F04" w:rsidRDefault="0097584B"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0567C7" w:rsidRPr="00290F04">
        <w:rPr>
          <w:rFonts w:ascii="Times New Roman" w:hAnsi="Times New Roman" w:cs="Times New Roman"/>
          <w:sz w:val="28"/>
          <w:szCs w:val="28"/>
        </w:rPr>
        <w:t>Оснащение оборудования для учета объема оборота алкогольной продукции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(пункт 2 статьи 8 Федерального закона № 171-ФЗ).</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Ведение учета и декларирования объема оборота алкогольной продукции    в соответствии с требованиями статьи 14 Федерального закона № 171-ФЗ.</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Соблюдение требований к средствам укупорки потребительской тары алкогольной продукции, установленных Правительством Российской Федерации (пункт 4 статьи 11 Федерального закона № 171-ФЗ). </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Соответствие потребительской тары алкогольной продукции с содержанием этилового спирта, добавленного в процессе ее производства, не более 7 процентов объема готовой продукции объему не более 330 миллилитров (пункт 6 статьи 11 Федерального закона № 171-ФЗ).</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 xml:space="preserve">Фиксация алкогольной продукции в Единой государственной автоматизированной информационной системе за исключением случаев, предусмотренных пунктом 2.1 статьи 8 (статья 16 Федерального закона № 171-ФЗ). </w:t>
      </w:r>
    </w:p>
    <w:p w:rsidR="000567C7" w:rsidRPr="00290F04" w:rsidRDefault="000567C7" w:rsidP="009A1886">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290F04">
        <w:rPr>
          <w:rFonts w:ascii="Times New Roman" w:hAnsi="Times New Roman" w:cs="Times New Roman"/>
          <w:sz w:val="28"/>
          <w:szCs w:val="28"/>
        </w:rPr>
        <w:t>Отсутствие фактов розничной продажи алкогольной продукции при осуществлении розничной продажи алкогольной продукции при оказании услуг общественного питания по одному месту осуществления лицензируемой деятельности (пункт 3 статьи 20 Федерального закона № 171-ФЗ).</w:t>
      </w:r>
    </w:p>
    <w:p w:rsidR="00D609AE" w:rsidRPr="00D609AE" w:rsidRDefault="000567C7" w:rsidP="00D609AE">
      <w:pPr>
        <w:pStyle w:val="a6"/>
        <w:numPr>
          <w:ilvl w:val="0"/>
          <w:numId w:val="10"/>
        </w:numPr>
        <w:autoSpaceDE w:val="0"/>
        <w:autoSpaceDN w:val="0"/>
        <w:adjustRightInd w:val="0"/>
        <w:spacing w:after="0" w:line="240" w:lineRule="auto"/>
        <w:jc w:val="both"/>
        <w:rPr>
          <w:rFonts w:ascii="Times New Roman" w:hAnsi="Times New Roman" w:cs="Times New Roman"/>
          <w:sz w:val="28"/>
          <w:szCs w:val="28"/>
        </w:rPr>
      </w:pPr>
      <w:r w:rsidRPr="00D609AE">
        <w:rPr>
          <w:rFonts w:ascii="Times New Roman" w:hAnsi="Times New Roman" w:cs="Times New Roman"/>
          <w:sz w:val="28"/>
          <w:szCs w:val="28"/>
        </w:rPr>
        <w:t>Оформление сопроводительных документов, удостоверяющих легальность производства и оборота алкогольной продукции, в соответствии с требованиями постановлений Правительства Российской Федерации от 31.12.2005 № 864 «О справке к товарно - транспортной накладной на этиловый спирт, алкогольную      и спиртосодержащую продукцию», от 31.12.2005 № 872 «О справке, прилагаемой      к грузовой таможенной декларации».</w:t>
      </w:r>
    </w:p>
    <w:p w:rsidR="000567C7" w:rsidRPr="00290F04" w:rsidRDefault="000567C7" w:rsidP="00D609AE">
      <w:pPr>
        <w:pStyle w:val="a6"/>
        <w:autoSpaceDE w:val="0"/>
        <w:autoSpaceDN w:val="0"/>
        <w:adjustRightInd w:val="0"/>
        <w:spacing w:after="0" w:line="240" w:lineRule="auto"/>
        <w:jc w:val="both"/>
        <w:rPr>
          <w:rFonts w:ascii="Times New Roman" w:hAnsi="Times New Roman" w:cs="Times New Roman"/>
          <w:sz w:val="28"/>
          <w:szCs w:val="28"/>
        </w:rPr>
      </w:pPr>
    </w:p>
    <w:p w:rsidR="003057F4" w:rsidRPr="00290F04" w:rsidRDefault="003057F4" w:rsidP="000567C7">
      <w:pPr>
        <w:autoSpaceDE w:val="0"/>
        <w:autoSpaceDN w:val="0"/>
        <w:adjustRightInd w:val="0"/>
        <w:spacing w:after="0" w:line="240" w:lineRule="auto"/>
        <w:ind w:firstLine="540"/>
        <w:jc w:val="both"/>
        <w:rPr>
          <w:rFonts w:ascii="Times New Roman" w:hAnsi="Times New Roman" w:cs="Times New Roman"/>
          <w:sz w:val="28"/>
          <w:szCs w:val="28"/>
        </w:rPr>
      </w:pPr>
    </w:p>
    <w:p w:rsidR="00D609AE" w:rsidRDefault="00D609AE" w:rsidP="00786010">
      <w:pPr>
        <w:jc w:val="both"/>
        <w:rPr>
          <w:rFonts w:ascii="Times New Roman" w:hAnsi="Times New Roman"/>
          <w:sz w:val="28"/>
          <w:szCs w:val="28"/>
        </w:rPr>
        <w:sectPr w:rsidR="00D609AE" w:rsidSect="000205AD">
          <w:headerReference w:type="default" r:id="rId10"/>
          <w:pgSz w:w="11906" w:h="16838"/>
          <w:pgMar w:top="1134" w:right="850" w:bottom="993" w:left="1276" w:header="708" w:footer="708" w:gutter="0"/>
          <w:cols w:space="708"/>
          <w:titlePg/>
          <w:docGrid w:linePitch="360"/>
        </w:sectPr>
      </w:pPr>
    </w:p>
    <w:tbl>
      <w:tblPr>
        <w:tblStyle w:val="a7"/>
        <w:tblW w:w="15026" w:type="dxa"/>
        <w:tblInd w:w="250" w:type="dxa"/>
        <w:tblLayout w:type="fixed"/>
        <w:tblLook w:val="04A0" w:firstRow="1" w:lastRow="0" w:firstColumn="1" w:lastColumn="0" w:noHBand="0" w:noVBand="1"/>
      </w:tblPr>
      <w:tblGrid>
        <w:gridCol w:w="851"/>
        <w:gridCol w:w="5386"/>
        <w:gridCol w:w="6237"/>
        <w:gridCol w:w="2552"/>
      </w:tblGrid>
      <w:tr w:rsidR="0095568E" w:rsidRPr="00290F04" w:rsidTr="00165061">
        <w:tc>
          <w:tcPr>
            <w:tcW w:w="15026" w:type="dxa"/>
            <w:gridSpan w:val="4"/>
            <w:tcBorders>
              <w:top w:val="nil"/>
              <w:left w:val="nil"/>
              <w:bottom w:val="single" w:sz="4" w:space="0" w:color="auto"/>
              <w:right w:val="nil"/>
            </w:tcBorders>
          </w:tcPr>
          <w:p w:rsidR="0095568E" w:rsidRPr="0095568E" w:rsidRDefault="0095568E" w:rsidP="009A4317">
            <w:pPr>
              <w:jc w:val="center"/>
              <w:rPr>
                <w:rFonts w:ascii="Times New Roman" w:hAnsi="Times New Roman"/>
                <w:sz w:val="28"/>
                <w:szCs w:val="28"/>
              </w:rPr>
            </w:pPr>
            <w:r>
              <w:rPr>
                <w:rFonts w:ascii="Times New Roman" w:hAnsi="Times New Roman"/>
                <w:sz w:val="28"/>
                <w:szCs w:val="28"/>
              </w:rPr>
              <w:t>Требования и способы их выполнения</w:t>
            </w:r>
          </w:p>
        </w:tc>
      </w:tr>
      <w:tr w:rsidR="00786010" w:rsidRPr="00290F04" w:rsidTr="00165061">
        <w:tc>
          <w:tcPr>
            <w:tcW w:w="851" w:type="dxa"/>
            <w:tcBorders>
              <w:top w:val="single" w:sz="4" w:space="0" w:color="auto"/>
            </w:tcBorders>
          </w:tcPr>
          <w:p w:rsidR="00786010" w:rsidRPr="00290F04" w:rsidRDefault="00786010" w:rsidP="00786010">
            <w:pPr>
              <w:jc w:val="both"/>
              <w:rPr>
                <w:rFonts w:ascii="Times New Roman" w:hAnsi="Times New Roman"/>
                <w:sz w:val="28"/>
                <w:szCs w:val="28"/>
              </w:rPr>
            </w:pPr>
          </w:p>
        </w:tc>
        <w:tc>
          <w:tcPr>
            <w:tcW w:w="5386" w:type="dxa"/>
            <w:tcBorders>
              <w:top w:val="single" w:sz="4" w:space="0" w:color="auto"/>
            </w:tcBorders>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Требование</w:t>
            </w:r>
          </w:p>
        </w:tc>
        <w:tc>
          <w:tcPr>
            <w:tcW w:w="6237" w:type="dxa"/>
            <w:tcBorders>
              <w:top w:val="single" w:sz="4" w:space="0" w:color="auto"/>
            </w:tcBorders>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Способ выполнения</w:t>
            </w:r>
          </w:p>
        </w:tc>
        <w:tc>
          <w:tcPr>
            <w:tcW w:w="2552" w:type="dxa"/>
            <w:tcBorders>
              <w:top w:val="single" w:sz="4" w:space="0" w:color="auto"/>
            </w:tcBorders>
          </w:tcPr>
          <w:p w:rsidR="00786010" w:rsidRPr="009A4317" w:rsidRDefault="00786010" w:rsidP="009A4317">
            <w:pPr>
              <w:jc w:val="center"/>
              <w:rPr>
                <w:rFonts w:ascii="Times New Roman" w:hAnsi="Times New Roman"/>
                <w:i/>
                <w:sz w:val="28"/>
                <w:szCs w:val="28"/>
              </w:rPr>
            </w:pPr>
            <w:r w:rsidRPr="009A4317">
              <w:rPr>
                <w:rFonts w:ascii="Times New Roman" w:hAnsi="Times New Roman"/>
                <w:i/>
                <w:sz w:val="28"/>
                <w:szCs w:val="28"/>
              </w:rPr>
              <w:t>Примечание</w:t>
            </w: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1.</w:t>
            </w:r>
          </w:p>
        </w:tc>
        <w:tc>
          <w:tcPr>
            <w:tcW w:w="5386" w:type="dxa"/>
          </w:tcPr>
          <w:p w:rsidR="00786010" w:rsidRPr="00290F04" w:rsidRDefault="00786010" w:rsidP="0095568E">
            <w:pPr>
              <w:jc w:val="center"/>
              <w:rPr>
                <w:rFonts w:ascii="Times New Roman" w:eastAsia="Times New Roman" w:hAnsi="Times New Roman"/>
                <w:sz w:val="28"/>
                <w:szCs w:val="28"/>
              </w:rPr>
            </w:pPr>
            <w:r w:rsidRPr="00290F04">
              <w:rPr>
                <w:rFonts w:ascii="Times New Roman" w:eastAsia="Times New Roman" w:hAnsi="Times New Roman"/>
                <w:sz w:val="28"/>
                <w:szCs w:val="28"/>
              </w:rPr>
              <w:t>Достоверность</w:t>
            </w:r>
          </w:p>
          <w:p w:rsidR="00786010" w:rsidRPr="00290F04" w:rsidRDefault="0095568E" w:rsidP="0095568E">
            <w:pPr>
              <w:jc w:val="center"/>
              <w:rPr>
                <w:rFonts w:ascii="Times New Roman" w:hAnsi="Times New Roman"/>
                <w:sz w:val="28"/>
                <w:szCs w:val="28"/>
              </w:rPr>
            </w:pPr>
            <w:r>
              <w:rPr>
                <w:rFonts w:ascii="Times New Roman" w:eastAsia="Times New Roman" w:hAnsi="Times New Roman"/>
                <w:sz w:val="28"/>
                <w:szCs w:val="28"/>
              </w:rPr>
              <w:t>и полнота сведений, указанных в </w:t>
            </w:r>
            <w:r w:rsidR="00786010" w:rsidRPr="00290F04">
              <w:rPr>
                <w:rFonts w:ascii="Times New Roman" w:eastAsia="Times New Roman" w:hAnsi="Times New Roman"/>
                <w:sz w:val="28"/>
                <w:szCs w:val="28"/>
              </w:rPr>
              <w:t>заявлении</w:t>
            </w:r>
            <w:r>
              <w:rPr>
                <w:rFonts w:ascii="Times New Roman" w:eastAsia="Times New Roman" w:hAnsi="Times New Roman"/>
                <w:sz w:val="28"/>
                <w:szCs w:val="28"/>
              </w:rPr>
              <w:t> </w:t>
            </w:r>
            <w:r w:rsidR="00786010" w:rsidRPr="00290F04">
              <w:rPr>
                <w:rFonts w:ascii="Times New Roman" w:eastAsia="Times New Roman" w:hAnsi="Times New Roman"/>
                <w:sz w:val="28"/>
                <w:szCs w:val="28"/>
              </w:rPr>
              <w:t>о выдаче, переоформлении, продлении срока действия лицензии</w:t>
            </w:r>
          </w:p>
        </w:tc>
        <w:tc>
          <w:tcPr>
            <w:tcW w:w="6237"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заявлении о выдаче, переоформлении, продлении срока действия лицензии указываются сведения строго соответствующие информации</w:t>
            </w:r>
            <w:r w:rsidR="0095568E">
              <w:rPr>
                <w:rFonts w:ascii="Times New Roman" w:eastAsia="Times New Roman" w:hAnsi="Times New Roman"/>
                <w:sz w:val="28"/>
                <w:szCs w:val="28"/>
              </w:rPr>
              <w:t>,</w:t>
            </w:r>
            <w:r w:rsidRPr="00290F04">
              <w:rPr>
                <w:rFonts w:ascii="Times New Roman" w:eastAsia="Times New Roman" w:hAnsi="Times New Roman"/>
                <w:sz w:val="28"/>
                <w:szCs w:val="28"/>
              </w:rPr>
              <w:t xml:space="preserve"> содержащейся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Государственном сводном реестре выданных, приостановленных и аннулированных лицензий</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xml:space="preserve">на производство и оборот этилового спирта, алкогольной и спиртосодержащей продукции, Едином государственном реестре недвижимости, Едином государственном реестре юридических лиц, </w:t>
            </w:r>
            <w:r w:rsidRPr="00290F04">
              <w:rPr>
                <w:rFonts w:ascii="Times New Roman" w:hAnsi="Times New Roman"/>
                <w:sz w:val="28"/>
                <w:szCs w:val="28"/>
              </w:rPr>
              <w:t>Федеральной информационной адресной системе</w:t>
            </w:r>
            <w:r w:rsidRPr="00290F04">
              <w:rPr>
                <w:rFonts w:ascii="Times New Roman" w:eastAsia="Times New Roman" w:hAnsi="Times New Roman"/>
                <w:sz w:val="28"/>
                <w:szCs w:val="28"/>
              </w:rPr>
              <w:t>, а также в документах выданных компетентными органами власти</w:t>
            </w:r>
            <w:r w:rsidR="0095568E">
              <w:rPr>
                <w:rFonts w:ascii="Times New Roman" w:eastAsia="Times New Roman" w:hAnsi="Times New Roman"/>
                <w:sz w:val="28"/>
                <w:szCs w:val="28"/>
              </w:rPr>
              <w:t>,</w:t>
            </w:r>
            <w:r w:rsidRPr="00290F04">
              <w:rPr>
                <w:rFonts w:ascii="Times New Roman" w:eastAsia="Times New Roman" w:hAnsi="Times New Roman"/>
                <w:sz w:val="28"/>
                <w:szCs w:val="28"/>
              </w:rPr>
              <w:t xml:space="preserve"> свидетельствующих</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о наличии права пользования торговыми объектами</w:t>
            </w:r>
            <w:r w:rsidR="0095568E">
              <w:rPr>
                <w:rFonts w:ascii="Times New Roman" w:eastAsia="Times New Roman" w:hAnsi="Times New Roman"/>
                <w:sz w:val="28"/>
                <w:szCs w:val="28"/>
              </w:rPr>
              <w:t>,</w:t>
            </w:r>
            <w:r w:rsidRPr="00290F04">
              <w:rPr>
                <w:rFonts w:ascii="Times New Roman" w:eastAsia="Times New Roman" w:hAnsi="Times New Roman"/>
                <w:sz w:val="28"/>
                <w:szCs w:val="28"/>
              </w:rPr>
              <w:t xml:space="preserve"> используемыми под лицензируемый вид деятельности по заявленным адресам</w:t>
            </w:r>
            <w:r w:rsidR="0095568E">
              <w:rPr>
                <w:rFonts w:ascii="Times New Roman" w:eastAsia="Times New Roman" w:hAnsi="Times New Roman"/>
                <w:sz w:val="28"/>
                <w:szCs w:val="28"/>
              </w:rPr>
              <w:t>,</w:t>
            </w:r>
            <w:r w:rsidRPr="00290F04">
              <w:rPr>
                <w:rFonts w:ascii="Times New Roman" w:eastAsia="Times New Roman" w:hAnsi="Times New Roman"/>
                <w:sz w:val="28"/>
                <w:szCs w:val="28"/>
              </w:rPr>
              <w:t xml:space="preserve"> соответствующим действующему законодательству, и  технической документации на помещения торговых объектов</w:t>
            </w:r>
            <w:r w:rsidR="0095568E">
              <w:rPr>
                <w:rFonts w:ascii="Times New Roman" w:eastAsia="Times New Roman" w:hAnsi="Times New Roman"/>
                <w:sz w:val="28"/>
                <w:szCs w:val="28"/>
              </w:rPr>
              <w:t>,</w:t>
            </w:r>
            <w:r w:rsidRPr="00290F04">
              <w:rPr>
                <w:rFonts w:ascii="Times New Roman" w:eastAsia="Times New Roman" w:hAnsi="Times New Roman"/>
                <w:sz w:val="28"/>
                <w:szCs w:val="28"/>
              </w:rPr>
              <w:t xml:space="preserve"> свидетельствующих о наличии требуемой площади и соответствии фактической планировки помещений</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2.</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Соблюдение установленного федеральным законом срока обращения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лицензирующий орган с заявлением</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о переоформлении лицензии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Заявление о переоформлении лицензии подается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лицензирующий орган</w:t>
            </w:r>
            <w:r w:rsidR="00606739">
              <w:rPr>
                <w:rFonts w:ascii="Times New Roman" w:hAnsi="Times New Roman"/>
                <w:sz w:val="28"/>
                <w:szCs w:val="28"/>
              </w:rPr>
              <w:t xml:space="preserve"> </w:t>
            </w:r>
            <w:r w:rsidRPr="00290F04">
              <w:rPr>
                <w:rFonts w:ascii="Times New Roman" w:hAnsi="Times New Roman"/>
                <w:sz w:val="28"/>
                <w:szCs w:val="28"/>
              </w:rPr>
              <w:t>в течение 30 дней со дня возникновения обстоятельств, вызвавших необходимость переоформления лицензии.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случае изменения наименования лицензиата</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(без его реорганизации), изменения места</w:t>
            </w:r>
          </w:p>
          <w:p w:rsidR="00786010" w:rsidRPr="00290F04" w:rsidRDefault="00786010" w:rsidP="00606739">
            <w:pPr>
              <w:jc w:val="center"/>
              <w:rPr>
                <w:rFonts w:ascii="Times New Roman" w:hAnsi="Times New Roman"/>
                <w:sz w:val="28"/>
                <w:szCs w:val="28"/>
              </w:rPr>
            </w:pPr>
            <w:r w:rsidRPr="00290F04">
              <w:rPr>
                <w:rFonts w:ascii="Times New Roman" w:hAnsi="Times New Roman"/>
                <w:sz w:val="28"/>
                <w:szCs w:val="28"/>
              </w:rPr>
              <w:t>его нахождения или указанных в лицензии мест нахождения его обособленных подразделений, окончания срока аренды производственного или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w:t>
            </w:r>
            <w:r w:rsidR="00606739">
              <w:rPr>
                <w:rFonts w:ascii="Times New Roman" w:hAnsi="Times New Roman"/>
                <w:sz w:val="28"/>
                <w:szCs w:val="28"/>
              </w:rPr>
              <w:t xml:space="preserve"> </w:t>
            </w:r>
            <w:r w:rsidRPr="00290F04">
              <w:rPr>
                <w:rFonts w:ascii="Times New Roman" w:hAnsi="Times New Roman"/>
                <w:sz w:val="28"/>
                <w:szCs w:val="28"/>
              </w:rPr>
              <w:t>а также в случае утраты лицензии переоформление лицензии осуществляется</w:t>
            </w:r>
            <w:r w:rsidR="00606739">
              <w:rPr>
                <w:rFonts w:ascii="Times New Roman" w:hAnsi="Times New Roman"/>
                <w:sz w:val="28"/>
                <w:szCs w:val="28"/>
              </w:rPr>
              <w:t xml:space="preserve"> </w:t>
            </w:r>
            <w:r w:rsidRPr="00290F04">
              <w:rPr>
                <w:rFonts w:ascii="Times New Roman" w:hAnsi="Times New Roman"/>
                <w:sz w:val="28"/>
                <w:szCs w:val="28"/>
              </w:rPr>
              <w:t>на основании заявления лицензиата с приложением документов, подтверждающих указанные изменения</w:t>
            </w:r>
            <w:r w:rsidR="00606739">
              <w:rPr>
                <w:rFonts w:ascii="Times New Roman" w:hAnsi="Times New Roman"/>
                <w:sz w:val="28"/>
                <w:szCs w:val="28"/>
              </w:rPr>
              <w:t xml:space="preserve"> </w:t>
            </w:r>
            <w:r w:rsidRPr="00290F04">
              <w:rPr>
                <w:rFonts w:ascii="Times New Roman" w:hAnsi="Times New Roman"/>
                <w:sz w:val="28"/>
                <w:szCs w:val="28"/>
              </w:rPr>
              <w:t>или утрату лицензии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3.**</w:t>
            </w:r>
          </w:p>
        </w:tc>
        <w:tc>
          <w:tcPr>
            <w:tcW w:w="5386" w:type="dxa"/>
          </w:tcPr>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Выполнение лицензиатом предписаний лицензирующего органа об устранении нарушений условий действия лицензии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срок, указанный</w:t>
            </w:r>
          </w:p>
          <w:p w:rsidR="00786010" w:rsidRPr="00290F04" w:rsidRDefault="00786010" w:rsidP="00606739">
            <w:pPr>
              <w:jc w:val="center"/>
              <w:rPr>
                <w:rFonts w:ascii="Times New Roman" w:hAnsi="Times New Roman"/>
                <w:sz w:val="28"/>
                <w:szCs w:val="28"/>
              </w:rPr>
            </w:pPr>
            <w:r w:rsidRPr="00290F04">
              <w:rPr>
                <w:rFonts w:ascii="Times New Roman" w:hAnsi="Times New Roman"/>
                <w:sz w:val="28"/>
                <w:szCs w:val="28"/>
              </w:rPr>
              <w:t>в предписании необходимо представить заявление о его исполнении с материалами, свидетельствующими</w:t>
            </w:r>
            <w:r w:rsidR="00606739">
              <w:rPr>
                <w:rFonts w:ascii="Times New Roman" w:hAnsi="Times New Roman"/>
                <w:sz w:val="28"/>
                <w:szCs w:val="28"/>
              </w:rPr>
              <w:t xml:space="preserve"> </w:t>
            </w:r>
            <w:r w:rsidRPr="00290F04">
              <w:rPr>
                <w:rFonts w:ascii="Times New Roman" w:hAnsi="Times New Roman"/>
                <w:sz w:val="28"/>
                <w:szCs w:val="28"/>
              </w:rPr>
              <w:t>об устранении нарушений условий действия лицензии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4.**</w:t>
            </w:r>
          </w:p>
        </w:tc>
        <w:tc>
          <w:tcPr>
            <w:tcW w:w="5386" w:type="dxa"/>
          </w:tcPr>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Выполнение решения лицензирующего органа о приостановлении действия лицензии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Прекратить деятельность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 и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оказании услуг общественного питания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окончания срока приостановления действия лицензии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5.**</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Отсутствие повторного в течение одного года сообщения недостоверных сведений в декларациях об объеме оборота этилового спирта, алкогольной</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и спиртосодержащей продукции, или повторного в течение одного года несвоевременного представления указанных деклараций в лицензирующий орган</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Своевременно в течение одного года представлять достоверные сведения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декларациях об объеме оборота этилового спирта, алкогольной и спиртосодержащей продукции в лицензирующий орган</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6.**</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Устранение</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в установленный срок обстоятельств, повлекших за собой приостановление действия лицензии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срок, указанный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предписании необходимо представить заявление</w:t>
            </w:r>
            <w:r w:rsidR="00606739">
              <w:rPr>
                <w:rFonts w:ascii="Times New Roman" w:hAnsi="Times New Roman"/>
                <w:sz w:val="28"/>
                <w:szCs w:val="28"/>
              </w:rPr>
              <w:t xml:space="preserve"> </w:t>
            </w:r>
            <w:r w:rsidRPr="00290F04">
              <w:rPr>
                <w:rFonts w:ascii="Times New Roman" w:hAnsi="Times New Roman"/>
                <w:sz w:val="28"/>
                <w:szCs w:val="28"/>
              </w:rPr>
              <w:t>о</w:t>
            </w:r>
            <w:r w:rsidR="00606739">
              <w:rPr>
                <w:rFonts w:ascii="Times New Roman" w:hAnsi="Times New Roman"/>
                <w:sz w:val="28"/>
                <w:szCs w:val="28"/>
              </w:rPr>
              <w:t>б</w:t>
            </w:r>
            <w:r w:rsidRPr="00290F04">
              <w:rPr>
                <w:rFonts w:ascii="Times New Roman" w:hAnsi="Times New Roman"/>
                <w:sz w:val="28"/>
                <w:szCs w:val="28"/>
              </w:rPr>
              <w:t xml:space="preserve"> устранении обстоятельств, повлекших за собой приостановление действия лицензии с материалами, свидетельствующими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об устранении нарушений условий действия лицензии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7.</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Осуществление розничной продажи алкогольной продукции (за исключением пива</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и пивных напитков, сидра, пуаре, медовухи, а также вина, игристого вина (шампанского), произведенных крестьянскими (фермерскими) хозяйствами без образования юридического лица, индивидуальными предпринимателями, признаваемыми сельскохозяйственными товаропроизводителями) организациями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зарегистрировать организацию в налоговом органе в установленном порядке, и дождаться появления соответствующей информации в Едином государственном реестре юридических лиц</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8.</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Наличие оплаченного уставного капитала (уставного фонда)</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sz w:val="28"/>
                <w:szCs w:val="28"/>
              </w:rPr>
              <w:t xml:space="preserve">в размере не менее чем </w:t>
            </w:r>
            <w:r w:rsidR="008F64DA" w:rsidRPr="00290F04">
              <w:rPr>
                <w:rFonts w:ascii="Times New Roman" w:eastAsia="Times New Roman" w:hAnsi="Times New Roman"/>
                <w:sz w:val="28"/>
                <w:szCs w:val="28"/>
              </w:rPr>
              <w:t>10</w:t>
            </w:r>
            <w:r w:rsidRPr="00290F04">
              <w:rPr>
                <w:rFonts w:ascii="Times New Roman" w:eastAsia="Times New Roman" w:hAnsi="Times New Roman"/>
                <w:sz w:val="28"/>
                <w:szCs w:val="28"/>
              </w:rPr>
              <w:t> тыс. рублей (за исключением организаций общественного питания)</w:t>
            </w:r>
          </w:p>
        </w:tc>
        <w:tc>
          <w:tcPr>
            <w:tcW w:w="6237" w:type="dxa"/>
          </w:tcPr>
          <w:p w:rsidR="00786010" w:rsidRPr="00290F04" w:rsidRDefault="00786010" w:rsidP="00606739">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установленным порядком оплатить уставной капитал (уставной фонд)</w:t>
            </w:r>
            <w:r w:rsidR="00606739">
              <w:rPr>
                <w:rFonts w:ascii="Times New Roman" w:hAnsi="Times New Roman"/>
                <w:sz w:val="28"/>
                <w:szCs w:val="28"/>
              </w:rPr>
              <w:t xml:space="preserve"> </w:t>
            </w:r>
            <w:r w:rsidRPr="00290F04">
              <w:rPr>
                <w:rFonts w:ascii="Times New Roman" w:hAnsi="Times New Roman"/>
                <w:sz w:val="28"/>
                <w:szCs w:val="28"/>
              </w:rPr>
              <w:t xml:space="preserve">в размере не менее чем </w:t>
            </w:r>
            <w:r w:rsidR="008F64DA" w:rsidRPr="00290F04">
              <w:rPr>
                <w:rFonts w:ascii="Times New Roman" w:hAnsi="Times New Roman"/>
                <w:sz w:val="28"/>
                <w:szCs w:val="28"/>
              </w:rPr>
              <w:t>10</w:t>
            </w:r>
            <w:r w:rsidRPr="00290F04">
              <w:rPr>
                <w:rFonts w:ascii="Times New Roman" w:hAnsi="Times New Roman"/>
                <w:sz w:val="28"/>
                <w:szCs w:val="28"/>
              </w:rPr>
              <w:t xml:space="preserve"> тыс. рублей, внести изменения в Устав организации, сведения об уплате предоставить в налоговый орган, и дождаться появления соответствующей информации в Едином государственном реестре юридических лиц</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9.</w:t>
            </w:r>
          </w:p>
        </w:tc>
        <w:tc>
          <w:tcPr>
            <w:tcW w:w="5386" w:type="dxa"/>
          </w:tcPr>
          <w:p w:rsidR="00786010" w:rsidRPr="00290F04" w:rsidRDefault="00786010" w:rsidP="009A4317">
            <w:pPr>
              <w:spacing w:before="100" w:beforeAutospacing="1" w:after="159"/>
              <w:jc w:val="center"/>
              <w:rPr>
                <w:rFonts w:ascii="Times New Roman" w:eastAsia="Times New Roman" w:hAnsi="Times New Roman"/>
                <w:sz w:val="28"/>
                <w:szCs w:val="28"/>
              </w:rPr>
            </w:pPr>
            <w:r w:rsidRPr="00290F04">
              <w:rPr>
                <w:rFonts w:ascii="Times New Roman" w:eastAsia="Times New Roman" w:hAnsi="Times New Roman"/>
                <w:sz w:val="28"/>
                <w:szCs w:val="28"/>
              </w:rPr>
              <w:t>Наличие:</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EC33BB" w:rsidP="009A4317">
            <w:pPr>
              <w:spacing w:before="100" w:beforeAutospacing="1" w:after="198"/>
              <w:jc w:val="center"/>
              <w:rPr>
                <w:rFonts w:ascii="Times New Roman" w:eastAsia="Times New Roman" w:hAnsi="Times New Roman"/>
                <w:sz w:val="28"/>
                <w:szCs w:val="28"/>
              </w:rPr>
            </w:pPr>
            <w:r>
              <w:rPr>
                <w:rFonts w:ascii="Times New Roman" w:eastAsia="Times New Roman" w:hAnsi="Times New Roman"/>
                <w:sz w:val="28"/>
                <w:szCs w:val="28"/>
              </w:rPr>
              <w:t>1</w:t>
            </w:r>
            <w:r w:rsidR="00786010" w:rsidRPr="00290F04">
              <w:rPr>
                <w:rFonts w:ascii="Times New Roman" w:eastAsia="Times New Roman" w:hAnsi="Times New Roman"/>
                <w:sz w:val="28"/>
                <w:szCs w:val="28"/>
              </w:rPr>
              <w:t>) для организаций, осуществляющих розничную продажу алкогольной продукции (за исключением розничной продажи пива и пивных напитков, сидра, пуаре, медовухи):</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в городских населенных пунктах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собственности, хозяйственном ведении, оперативном управлении или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аренде, срок которой определен договором</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составляет один год</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более, стационарных торговых объектов</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складских помещений* общей площадью не менее 50 квадратных метров</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по каждому месту нахождения обособленного подразделения</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в установленном порядке приобрести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собственность, хозяйственное ведение, оперативное управлении или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аренду, срок которой определен договором</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составляет один год и более, стационарные торговые объекты и складские помещения общей площадью не менее 50 квадратных метров по каждому месту нахождения обособленного подразделения и дождаться появления соответствующей информации в Едином государственном реестре недвижимости</w:t>
            </w:r>
          </w:p>
        </w:tc>
        <w:tc>
          <w:tcPr>
            <w:tcW w:w="2552" w:type="dxa"/>
          </w:tcPr>
          <w:p w:rsidR="00786010" w:rsidRPr="00290F04" w:rsidRDefault="00423B0F" w:rsidP="009A4317">
            <w:pPr>
              <w:jc w:val="center"/>
              <w:rPr>
                <w:rFonts w:ascii="Times New Roman" w:eastAsia="Times New Roman" w:hAnsi="Times New Roman"/>
                <w:i/>
                <w:iCs/>
                <w:sz w:val="28"/>
                <w:szCs w:val="28"/>
              </w:rPr>
            </w:pPr>
            <w:r>
              <w:rPr>
                <w:rFonts w:ascii="Times New Roman" w:eastAsia="Times New Roman" w:hAnsi="Times New Roman"/>
                <w:i/>
                <w:iCs/>
                <w:sz w:val="28"/>
                <w:szCs w:val="28"/>
              </w:rPr>
              <w:t xml:space="preserve">* - </w:t>
            </w:r>
            <w:r w:rsidR="00786010" w:rsidRPr="00290F04">
              <w:rPr>
                <w:rFonts w:ascii="Times New Roman" w:eastAsia="Times New Roman" w:hAnsi="Times New Roman"/>
                <w:i/>
                <w:iCs/>
                <w:sz w:val="28"/>
                <w:szCs w:val="28"/>
              </w:rPr>
              <w:t>требования</w:t>
            </w:r>
          </w:p>
          <w:p w:rsidR="00786010" w:rsidRPr="00290F04" w:rsidRDefault="00786010" w:rsidP="009A4317">
            <w:pPr>
              <w:jc w:val="center"/>
              <w:rPr>
                <w:rFonts w:ascii="Times New Roman" w:eastAsia="Times New Roman" w:hAnsi="Times New Roman"/>
                <w:i/>
                <w:iCs/>
                <w:sz w:val="28"/>
                <w:szCs w:val="28"/>
              </w:rPr>
            </w:pPr>
            <w:r w:rsidRPr="00290F04">
              <w:rPr>
                <w:rFonts w:ascii="Times New Roman" w:eastAsia="Times New Roman" w:hAnsi="Times New Roman"/>
                <w:i/>
                <w:iCs/>
                <w:sz w:val="28"/>
                <w:szCs w:val="28"/>
              </w:rPr>
              <w:t>о стационарности</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i/>
                <w:iCs/>
                <w:sz w:val="28"/>
                <w:szCs w:val="28"/>
              </w:rPr>
              <w:t>и наличии отдельных складских помещений не распространяются на розничную продажу алкогольной продукции магазинами беспошлинной торговли</w:t>
            </w: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в сельских населенных пунктах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собственности, хозяйственном ведении, оперативном управлении или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аренде, срок которой определен договором</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составляет один год</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более, стационарных торговых объектов</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складских помещений* общей площадью не менее 25 квадратных метров</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по каждому месту нахождения обособленного подразделения</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в установленном порядке приобрести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собственность, хозяйственное</w:t>
            </w:r>
            <w:r w:rsidR="0095568E">
              <w:rPr>
                <w:rFonts w:ascii="Times New Roman" w:hAnsi="Times New Roman"/>
                <w:sz w:val="28"/>
                <w:szCs w:val="28"/>
              </w:rPr>
              <w:t xml:space="preserve"> ведение, оперативное управление</w:t>
            </w:r>
            <w:r w:rsidRPr="00290F04">
              <w:rPr>
                <w:rFonts w:ascii="Times New Roman" w:hAnsi="Times New Roman"/>
                <w:sz w:val="28"/>
                <w:szCs w:val="28"/>
              </w:rPr>
              <w:t xml:space="preserve"> или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аренду, срок которой определен договором</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составляет один год и более, стационарные торговые объекты и складские помещения общей площадью не менее 25 квадратных метров по каждому месту нахождения обособленного подразделения и дождаться появления соответствующей информации в Едином государственном реестре недвижимости</w:t>
            </w:r>
          </w:p>
        </w:tc>
        <w:tc>
          <w:tcPr>
            <w:tcW w:w="2552" w:type="dxa"/>
          </w:tcPr>
          <w:p w:rsidR="00786010" w:rsidRPr="00290F04" w:rsidRDefault="00423B0F" w:rsidP="009A4317">
            <w:pPr>
              <w:jc w:val="center"/>
              <w:rPr>
                <w:rFonts w:ascii="Times New Roman" w:eastAsia="Times New Roman" w:hAnsi="Times New Roman"/>
                <w:i/>
                <w:iCs/>
                <w:sz w:val="28"/>
                <w:szCs w:val="28"/>
              </w:rPr>
            </w:pPr>
            <w:r>
              <w:rPr>
                <w:rFonts w:ascii="Times New Roman" w:eastAsia="Times New Roman" w:hAnsi="Times New Roman"/>
                <w:i/>
                <w:iCs/>
                <w:sz w:val="28"/>
                <w:szCs w:val="28"/>
              </w:rPr>
              <w:t xml:space="preserve">* - </w:t>
            </w:r>
            <w:r w:rsidR="00786010" w:rsidRPr="00290F04">
              <w:rPr>
                <w:rFonts w:ascii="Times New Roman" w:eastAsia="Times New Roman" w:hAnsi="Times New Roman"/>
                <w:i/>
                <w:iCs/>
                <w:sz w:val="28"/>
                <w:szCs w:val="28"/>
              </w:rPr>
              <w:t>требования</w:t>
            </w:r>
          </w:p>
          <w:p w:rsidR="00786010" w:rsidRPr="00290F04" w:rsidRDefault="00786010" w:rsidP="009A4317">
            <w:pPr>
              <w:jc w:val="center"/>
              <w:rPr>
                <w:rFonts w:ascii="Times New Roman" w:eastAsia="Times New Roman" w:hAnsi="Times New Roman"/>
                <w:i/>
                <w:iCs/>
                <w:sz w:val="28"/>
                <w:szCs w:val="28"/>
              </w:rPr>
            </w:pPr>
            <w:r w:rsidRPr="00290F04">
              <w:rPr>
                <w:rFonts w:ascii="Times New Roman" w:eastAsia="Times New Roman" w:hAnsi="Times New Roman"/>
                <w:i/>
                <w:iCs/>
                <w:sz w:val="28"/>
                <w:szCs w:val="28"/>
              </w:rPr>
              <w:t>о стационарности</w:t>
            </w:r>
          </w:p>
          <w:p w:rsidR="00786010" w:rsidRPr="00290F04" w:rsidRDefault="00786010" w:rsidP="009A4317">
            <w:pPr>
              <w:jc w:val="center"/>
              <w:rPr>
                <w:rFonts w:ascii="Times New Roman" w:hAnsi="Times New Roman"/>
                <w:sz w:val="28"/>
                <w:szCs w:val="28"/>
              </w:rPr>
            </w:pPr>
            <w:r w:rsidRPr="00290F04">
              <w:rPr>
                <w:rFonts w:ascii="Times New Roman" w:eastAsia="Times New Roman" w:hAnsi="Times New Roman"/>
                <w:i/>
                <w:iCs/>
                <w:sz w:val="28"/>
                <w:szCs w:val="28"/>
              </w:rPr>
              <w:t>и наличии отдельных складских помещений не распространяются на розничную продажу алкогольной продукции магазинами беспошлинной торговли</w:t>
            </w: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EC33BB" w:rsidP="0095568E">
            <w:pPr>
              <w:jc w:val="center"/>
              <w:rPr>
                <w:rFonts w:ascii="Times New Roman" w:eastAsia="Times New Roman" w:hAnsi="Times New Roman"/>
                <w:sz w:val="28"/>
                <w:szCs w:val="28"/>
              </w:rPr>
            </w:pPr>
            <w:r>
              <w:rPr>
                <w:rFonts w:ascii="Times New Roman" w:eastAsia="Times New Roman" w:hAnsi="Times New Roman"/>
                <w:sz w:val="28"/>
                <w:szCs w:val="28"/>
              </w:rPr>
              <w:t>2</w:t>
            </w:r>
            <w:r w:rsidR="00786010" w:rsidRPr="00290F04">
              <w:rPr>
                <w:rFonts w:ascii="Times New Roman" w:eastAsia="Times New Roman" w:hAnsi="Times New Roman"/>
                <w:sz w:val="28"/>
                <w:szCs w:val="28"/>
              </w:rPr>
              <w:t>) для организаций, осуществляющих розничную продажу алкогольной продукции (за исключением алкогольной продукции с содержанием этилового спирта</w:t>
            </w:r>
            <w:r w:rsidR="0095568E">
              <w:rPr>
                <w:rFonts w:ascii="Times New Roman" w:eastAsia="Times New Roman" w:hAnsi="Times New Roman"/>
                <w:sz w:val="28"/>
                <w:szCs w:val="28"/>
              </w:rPr>
              <w:t xml:space="preserve"> </w:t>
            </w:r>
            <w:r w:rsidR="00786010" w:rsidRPr="00290F04">
              <w:rPr>
                <w:rFonts w:ascii="Times New Roman" w:eastAsia="Times New Roman" w:hAnsi="Times New Roman"/>
                <w:sz w:val="28"/>
                <w:szCs w:val="28"/>
              </w:rPr>
              <w:t>не более 16,5 процента объема готовой продукции) при оказании услуг общественного питания:</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в собственности, хозяйственном ведении, оперативном управлении или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аренде, срок которой определен договором</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составляет один год</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более, стационарные объекты общественного питания* по каждому месту осуществления указанной деятельности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установленным порядком приобрести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собственность, хозяйственное ведение, оперативное управлении или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аренду, срок которой определен договором</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составляет один год и более, стационарные объекты общественного питания*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каждому месту осуществления указанной деятельности и дождаться появления соответствующей информации в Едином государственном реестре недвижимости.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Подать уведомление</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Роспотребнадзор о начале деятельности предприятия общественного питания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дождаться появления соответствующей информации в Реестре уведомлений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о начале осуществления отдельных видов предпринимательской деятельности</w:t>
            </w:r>
          </w:p>
        </w:tc>
        <w:tc>
          <w:tcPr>
            <w:tcW w:w="2552" w:type="dxa"/>
          </w:tcPr>
          <w:p w:rsidR="00786010" w:rsidRPr="00290F04" w:rsidRDefault="00423B0F" w:rsidP="009A4317">
            <w:pPr>
              <w:jc w:val="center"/>
              <w:rPr>
                <w:rFonts w:ascii="Times New Roman" w:hAnsi="Times New Roman"/>
                <w:sz w:val="28"/>
                <w:szCs w:val="28"/>
              </w:rPr>
            </w:pPr>
            <w:r>
              <w:rPr>
                <w:rFonts w:ascii="Times New Roman" w:eastAsia="Times New Roman" w:hAnsi="Times New Roman"/>
                <w:i/>
                <w:iCs/>
                <w:sz w:val="28"/>
                <w:szCs w:val="28"/>
              </w:rPr>
              <w:t xml:space="preserve">*- </w:t>
            </w:r>
            <w:r w:rsidR="00786010" w:rsidRPr="00290F04">
              <w:rPr>
                <w:rFonts w:ascii="Times New Roman" w:eastAsia="Times New Roman" w:hAnsi="Times New Roman"/>
                <w:i/>
                <w:iCs/>
                <w:sz w:val="28"/>
                <w:szCs w:val="28"/>
              </w:rPr>
              <w:t>типы предприятий общественного питания, которые вправе осуществлять розничную продажу алкогольной продукции - рестораны, бары, кафе, буфеты, имеющие зал обслуживания посетителей (пункт 4 статьи 16 Федерального закона № 171-ФЗ)</w:t>
            </w: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EC33BB" w:rsidP="0097584B">
            <w:pPr>
              <w:jc w:val="center"/>
              <w:rPr>
                <w:rFonts w:ascii="Times New Roman" w:eastAsia="Times New Roman" w:hAnsi="Times New Roman"/>
                <w:sz w:val="28"/>
                <w:szCs w:val="28"/>
              </w:rPr>
            </w:pPr>
            <w:r>
              <w:rPr>
                <w:rFonts w:ascii="Times New Roman" w:eastAsia="Times New Roman" w:hAnsi="Times New Roman"/>
                <w:sz w:val="28"/>
                <w:szCs w:val="28"/>
              </w:rPr>
              <w:t>3</w:t>
            </w:r>
            <w:r w:rsidR="00786010" w:rsidRPr="00290F04">
              <w:rPr>
                <w:rFonts w:ascii="Times New Roman" w:eastAsia="Times New Roman" w:hAnsi="Times New Roman"/>
                <w:sz w:val="28"/>
                <w:szCs w:val="28"/>
              </w:rPr>
              <w:t>) для организаций, осуществляющих розничную продажу алкогольной продукции с содержанием этилового спирта</w:t>
            </w:r>
            <w:r w:rsidR="0097584B">
              <w:rPr>
                <w:rFonts w:ascii="Times New Roman" w:eastAsia="Times New Roman" w:hAnsi="Times New Roman"/>
                <w:sz w:val="28"/>
                <w:szCs w:val="28"/>
              </w:rPr>
              <w:t xml:space="preserve"> </w:t>
            </w:r>
            <w:r w:rsidR="00786010" w:rsidRPr="00290F04">
              <w:rPr>
                <w:rFonts w:ascii="Times New Roman" w:eastAsia="Times New Roman" w:hAnsi="Times New Roman"/>
                <w:sz w:val="28"/>
                <w:szCs w:val="28"/>
              </w:rPr>
              <w:t>не более 16,5 процента объема готовой продукции при оказании услуг общественного питания:</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spacing w:before="100" w:beforeAutospacing="1" w:after="198"/>
              <w:jc w:val="center"/>
              <w:rPr>
                <w:rFonts w:ascii="Times New Roman" w:eastAsia="Times New Roman" w:hAnsi="Times New Roman"/>
                <w:sz w:val="28"/>
                <w:szCs w:val="28"/>
              </w:rPr>
            </w:pPr>
            <w:r w:rsidRPr="00290F04">
              <w:rPr>
                <w:rFonts w:ascii="Times New Roman" w:eastAsia="Times New Roman" w:hAnsi="Times New Roman"/>
                <w:sz w:val="28"/>
                <w:szCs w:val="28"/>
              </w:rPr>
              <w:t>- в собственности, хозяйственном ведении, оперативном управлении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в установленном порядке приобрести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собственность, хозяйственное ведение, оперативное управлении или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аренду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Подать уведомление</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Роспотребнадзор о начале деятельности предприятия общественного питания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дождаться появления соответствующей информации в Реестр уведомлений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о начале осуществления отдельных видов предпринимательской деятельности</w:t>
            </w:r>
          </w:p>
        </w:tc>
        <w:tc>
          <w:tcPr>
            <w:tcW w:w="2552" w:type="dxa"/>
          </w:tcPr>
          <w:p w:rsidR="00786010" w:rsidRPr="00290F04" w:rsidRDefault="00423B0F" w:rsidP="009A4317">
            <w:pPr>
              <w:jc w:val="center"/>
              <w:rPr>
                <w:rFonts w:ascii="Times New Roman" w:hAnsi="Times New Roman"/>
                <w:i/>
                <w:sz w:val="28"/>
                <w:szCs w:val="28"/>
              </w:rPr>
            </w:pPr>
            <w:r>
              <w:rPr>
                <w:rFonts w:ascii="Times New Roman" w:hAnsi="Times New Roman"/>
                <w:i/>
                <w:sz w:val="28"/>
                <w:szCs w:val="28"/>
              </w:rPr>
              <w:t xml:space="preserve">*- </w:t>
            </w:r>
            <w:r w:rsidR="00786010" w:rsidRPr="00290F04">
              <w:rPr>
                <w:rFonts w:ascii="Times New Roman" w:hAnsi="Times New Roman"/>
                <w:i/>
                <w:sz w:val="28"/>
                <w:szCs w:val="28"/>
              </w:rPr>
              <w:t>типы предприятий общественного питания, которые вправе осуществлять розничную продажу алкогольной продукции - рестораны, бары, кафе, буфеты, имеющие зал обслуживания посетителей (пункт 4 статьи 16 Федерального закона № 171-ФЗ)</w:t>
            </w: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10.</w:t>
            </w:r>
          </w:p>
        </w:tc>
        <w:tc>
          <w:tcPr>
            <w:tcW w:w="5386" w:type="dxa"/>
          </w:tcPr>
          <w:p w:rsidR="00786010" w:rsidRPr="00290F04" w:rsidRDefault="00786010" w:rsidP="009A4317">
            <w:pPr>
              <w:spacing w:before="100" w:beforeAutospacing="1" w:after="159"/>
              <w:jc w:val="center"/>
              <w:rPr>
                <w:rFonts w:ascii="Times New Roman" w:eastAsia="Times New Roman" w:hAnsi="Times New Roman"/>
                <w:sz w:val="28"/>
                <w:szCs w:val="28"/>
              </w:rPr>
            </w:pPr>
            <w:r w:rsidRPr="00290F04">
              <w:rPr>
                <w:rFonts w:ascii="Times New Roman" w:eastAsia="Times New Roman" w:hAnsi="Times New Roman"/>
                <w:sz w:val="28"/>
                <w:szCs w:val="28"/>
              </w:rPr>
              <w:t>Наличие контрольно -кассовой техники</w:t>
            </w:r>
          </w:p>
        </w:tc>
        <w:tc>
          <w:tcPr>
            <w:tcW w:w="6237" w:type="dxa"/>
          </w:tcPr>
          <w:p w:rsidR="00786010" w:rsidRPr="00290F04" w:rsidRDefault="00786010" w:rsidP="00C77B38">
            <w:pPr>
              <w:jc w:val="center"/>
              <w:rPr>
                <w:rFonts w:ascii="Times New Roman" w:hAnsi="Times New Roman"/>
                <w:sz w:val="28"/>
                <w:szCs w:val="28"/>
              </w:rPr>
            </w:pPr>
            <w:r w:rsidRPr="00290F04">
              <w:rPr>
                <w:rFonts w:ascii="Times New Roman" w:hAnsi="Times New Roman"/>
                <w:sz w:val="28"/>
                <w:szCs w:val="28"/>
              </w:rPr>
              <w:t>Приобрести, установить</w:t>
            </w:r>
            <w:r w:rsidR="00C77B38">
              <w:rPr>
                <w:rFonts w:ascii="Times New Roman" w:hAnsi="Times New Roman"/>
                <w:sz w:val="28"/>
                <w:szCs w:val="28"/>
              </w:rPr>
              <w:t xml:space="preserve"> </w:t>
            </w:r>
            <w:r w:rsidRPr="00290F04">
              <w:rPr>
                <w:rFonts w:ascii="Times New Roman" w:hAnsi="Times New Roman"/>
                <w:sz w:val="28"/>
                <w:szCs w:val="28"/>
              </w:rPr>
              <w:t>и зарегистрировать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налоговом органе по месту осуществления деятельности контрольно - кассовую технику</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11.</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Соблюдение требований к стационарным торговым объектам</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складским помещениям, установленных уполномоченным Правительством Российской Федерации федеральным органом исполнительной власти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До подачи заявления о выдаче лицензии убедиться</w:t>
            </w:r>
            <w:r w:rsidR="00606739">
              <w:rPr>
                <w:rFonts w:ascii="Times New Roman" w:hAnsi="Times New Roman"/>
                <w:sz w:val="28"/>
                <w:szCs w:val="28"/>
              </w:rPr>
              <w:t xml:space="preserve"> </w:t>
            </w:r>
            <w:r w:rsidRPr="00290F04">
              <w:rPr>
                <w:rFonts w:ascii="Times New Roman" w:hAnsi="Times New Roman"/>
                <w:sz w:val="28"/>
                <w:szCs w:val="28"/>
              </w:rPr>
              <w:t>в соответствии торговых объектов понятиям, закрепленным в Федеральном законе от 28.12.2009 № 381-ФЗ «Об основах государственного регулирования торговой деятельности в РФ», «ГОСТом Р 51303-2013 Торговля. Термины и определения» (утвержден Приказом Федерального агентства по техническому регулированию и метрологии от 28.08.2013</w:t>
            </w:r>
            <w:r w:rsidR="00606739">
              <w:rPr>
                <w:rFonts w:ascii="Times New Roman" w:hAnsi="Times New Roman"/>
                <w:sz w:val="28"/>
                <w:szCs w:val="28"/>
              </w:rPr>
              <w:t xml:space="preserve"> </w:t>
            </w:r>
            <w:r w:rsidRPr="00290F04">
              <w:rPr>
                <w:rFonts w:ascii="Times New Roman" w:hAnsi="Times New Roman"/>
                <w:sz w:val="28"/>
                <w:szCs w:val="28"/>
              </w:rPr>
              <w:t>№ 582-ст) и «ГОСТом Р 30389-2013 Межгосударственный стандарт. Услуги общественного питания. Предприятия общественного питания. Классификация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общие требования» (утвержден Приказом Федерального агентства по техническому регулированию и метрологии от 22.11.2013</w:t>
            </w:r>
          </w:p>
          <w:p w:rsidR="00786010" w:rsidRPr="00290F04" w:rsidRDefault="00786010" w:rsidP="009A4317">
            <w:pPr>
              <w:jc w:val="center"/>
              <w:rPr>
                <w:rFonts w:ascii="Times New Roman" w:hAnsi="Times New Roman"/>
                <w:sz w:val="28"/>
                <w:szCs w:val="28"/>
                <w:highlight w:val="red"/>
              </w:rPr>
            </w:pPr>
            <w:r w:rsidRPr="00290F04">
              <w:rPr>
                <w:rFonts w:ascii="Times New Roman" w:hAnsi="Times New Roman"/>
                <w:sz w:val="28"/>
                <w:szCs w:val="28"/>
              </w:rPr>
              <w:t>№ 1676-ст)</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r w:rsidRPr="00290F04">
              <w:rPr>
                <w:rFonts w:ascii="Times New Roman" w:hAnsi="Times New Roman"/>
                <w:sz w:val="28"/>
                <w:szCs w:val="28"/>
              </w:rPr>
              <w:t>12.</w:t>
            </w:r>
          </w:p>
        </w:tc>
        <w:tc>
          <w:tcPr>
            <w:tcW w:w="5386" w:type="dxa"/>
          </w:tcPr>
          <w:p w:rsidR="00786010" w:rsidRPr="00290F04" w:rsidRDefault="00786010" w:rsidP="009A4317">
            <w:pPr>
              <w:spacing w:before="100" w:beforeAutospacing="1" w:after="159"/>
              <w:jc w:val="center"/>
              <w:rPr>
                <w:rFonts w:ascii="Times New Roman" w:eastAsia="Times New Roman" w:hAnsi="Times New Roman"/>
                <w:sz w:val="28"/>
                <w:szCs w:val="28"/>
              </w:rPr>
            </w:pPr>
            <w:r w:rsidRPr="00290F04">
              <w:rPr>
                <w:rFonts w:ascii="Times New Roman" w:eastAsia="Times New Roman" w:hAnsi="Times New Roman"/>
                <w:sz w:val="28"/>
                <w:szCs w:val="28"/>
              </w:rPr>
              <w:t>Соблюдение запрета розничной продажи алкогольной продукции:</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w:t>
            </w:r>
            <w:r w:rsidR="00786010" w:rsidRPr="00290F04">
              <w:rPr>
                <w:rFonts w:ascii="Times New Roman" w:eastAsia="Times New Roman" w:hAnsi="Times New Roman"/>
                <w:sz w:val="28"/>
                <w:szCs w:val="28"/>
              </w:rPr>
              <w:t>) в зданиях, строениях, сооружениях, помещениях, находящихся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во владении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пользовании: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отсутствия в зданиях, строениях, сооружениях, помещениях, организаций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индивидуальных предпринимателей деятельность которых является препятствием для осуществления деятельности 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9A4317" w:rsidRDefault="00786010" w:rsidP="009A4317">
            <w:pPr>
              <w:jc w:val="center"/>
              <w:rPr>
                <w:rFonts w:ascii="Times New Roman" w:hAnsi="Times New Roman"/>
                <w:i/>
                <w:sz w:val="28"/>
                <w:szCs w:val="28"/>
              </w:rPr>
            </w:pPr>
            <w:r w:rsidRPr="009A4317">
              <w:rPr>
                <w:rFonts w:ascii="Times New Roman" w:hAnsi="Times New Roman"/>
                <w:i/>
                <w:sz w:val="28"/>
                <w:szCs w:val="28"/>
              </w:rPr>
              <w:t>Запрет</w:t>
            </w:r>
          </w:p>
          <w:p w:rsidR="00786010" w:rsidRPr="009A4317" w:rsidRDefault="00786010" w:rsidP="009A4317">
            <w:pPr>
              <w:jc w:val="center"/>
              <w:rPr>
                <w:rFonts w:ascii="Times New Roman" w:hAnsi="Times New Roman"/>
                <w:i/>
                <w:sz w:val="28"/>
                <w:szCs w:val="28"/>
              </w:rPr>
            </w:pPr>
            <w:r w:rsidRPr="009A4317">
              <w:rPr>
                <w:rFonts w:ascii="Times New Roman" w:hAnsi="Times New Roman"/>
                <w:i/>
                <w:sz w:val="28"/>
                <w:szCs w:val="28"/>
              </w:rPr>
              <w:t>на розничную продажу алкогольной продукции, указанный</w:t>
            </w:r>
          </w:p>
          <w:p w:rsidR="00786010" w:rsidRPr="009A4317" w:rsidRDefault="00786010" w:rsidP="009A4317">
            <w:pPr>
              <w:jc w:val="center"/>
              <w:rPr>
                <w:rFonts w:ascii="Times New Roman" w:hAnsi="Times New Roman"/>
                <w:i/>
                <w:sz w:val="28"/>
                <w:szCs w:val="28"/>
              </w:rPr>
            </w:pPr>
            <w:r w:rsidRPr="009A4317">
              <w:rPr>
                <w:rFonts w:ascii="Times New Roman" w:hAnsi="Times New Roman"/>
                <w:i/>
                <w:sz w:val="28"/>
                <w:szCs w:val="28"/>
              </w:rPr>
              <w:t>в настоящем подпункте, действует</w:t>
            </w:r>
          </w:p>
          <w:p w:rsidR="00786010" w:rsidRPr="009A4317" w:rsidRDefault="00786010" w:rsidP="009A4317">
            <w:pPr>
              <w:jc w:val="center"/>
              <w:rPr>
                <w:rFonts w:ascii="Times New Roman" w:hAnsi="Times New Roman"/>
                <w:i/>
                <w:sz w:val="28"/>
                <w:szCs w:val="28"/>
              </w:rPr>
            </w:pPr>
            <w:r w:rsidRPr="009A4317">
              <w:rPr>
                <w:rFonts w:ascii="Times New Roman" w:hAnsi="Times New Roman"/>
                <w:i/>
                <w:sz w:val="28"/>
                <w:szCs w:val="28"/>
              </w:rPr>
              <w:t>в отношении зданий, строений, сооружений</w:t>
            </w:r>
          </w:p>
          <w:p w:rsidR="00786010" w:rsidRPr="00290F04" w:rsidRDefault="00786010" w:rsidP="009A4317">
            <w:pPr>
              <w:jc w:val="center"/>
              <w:rPr>
                <w:rFonts w:ascii="Times New Roman" w:hAnsi="Times New Roman"/>
                <w:sz w:val="28"/>
                <w:szCs w:val="28"/>
              </w:rPr>
            </w:pPr>
            <w:r w:rsidRPr="009A4317">
              <w:rPr>
                <w:rFonts w:ascii="Times New Roman" w:hAnsi="Times New Roman"/>
                <w:i/>
                <w:sz w:val="28"/>
                <w:szCs w:val="28"/>
              </w:rPr>
              <w:t>и помещений, используемых для непосредственного осуществления соответствующих видов деятельности</w:t>
            </w: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spacing w:before="100" w:beforeAutospacing="1"/>
              <w:jc w:val="center"/>
              <w:rPr>
                <w:rFonts w:ascii="Times New Roman" w:eastAsia="Times New Roman" w:hAnsi="Times New Roman"/>
                <w:sz w:val="28"/>
                <w:szCs w:val="28"/>
              </w:rPr>
            </w:pPr>
            <w:r w:rsidRPr="00290F04">
              <w:rPr>
                <w:rFonts w:ascii="Times New Roman" w:eastAsia="Times New Roman" w:hAnsi="Times New Roman"/>
                <w:sz w:val="28"/>
                <w:szCs w:val="28"/>
              </w:rPr>
              <w:t>- образовательных организаций</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spacing w:before="100" w:beforeAutospacing="1"/>
              <w:jc w:val="center"/>
              <w:rPr>
                <w:rFonts w:ascii="Times New Roman" w:eastAsia="Times New Roman" w:hAnsi="Times New Roman"/>
                <w:sz w:val="28"/>
                <w:szCs w:val="28"/>
              </w:rPr>
            </w:pPr>
            <w:r w:rsidRPr="00290F04">
              <w:rPr>
                <w:rFonts w:ascii="Times New Roman" w:eastAsia="Times New Roman" w:hAnsi="Times New Roman"/>
                <w:sz w:val="28"/>
                <w:szCs w:val="28"/>
              </w:rPr>
              <w:t>- индивидуальных предпринимателей, осуществляющих образовательную деятельность, и (или) организаций, осуществляющих обучение</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юридических лиц независимо</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от организационно -</w:t>
            </w:r>
            <w:r w:rsidR="00C77B38">
              <w:rPr>
                <w:rFonts w:ascii="Times New Roman" w:eastAsia="Times New Roman" w:hAnsi="Times New Roman"/>
                <w:sz w:val="28"/>
                <w:szCs w:val="28"/>
              </w:rPr>
              <w:t xml:space="preserve"> </w:t>
            </w:r>
            <w:r w:rsidRPr="00290F04">
              <w:rPr>
                <w:rFonts w:ascii="Times New Roman" w:eastAsia="Times New Roman" w:hAnsi="Times New Roman"/>
                <w:sz w:val="28"/>
                <w:szCs w:val="28"/>
              </w:rPr>
              <w:t>правовой формы</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индивидуальных предпринимателей, осуществляющих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а также юридических лиц независимо</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от организационно -</w:t>
            </w:r>
            <w:r w:rsidR="00C77B38">
              <w:rPr>
                <w:rFonts w:ascii="Times New Roman" w:eastAsia="Times New Roman" w:hAnsi="Times New Roman"/>
                <w:sz w:val="28"/>
                <w:szCs w:val="28"/>
              </w:rPr>
              <w:t xml:space="preserve"> </w:t>
            </w:r>
            <w:r w:rsidRPr="00290F04">
              <w:rPr>
                <w:rFonts w:ascii="Times New Roman" w:eastAsia="Times New Roman" w:hAnsi="Times New Roman"/>
                <w:sz w:val="28"/>
                <w:szCs w:val="28"/>
              </w:rPr>
              <w:t>правовой формы</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индивидуальных предпринимателей, осуществляющих наряду с основной (уставной) деятельностью медицинскую деятельность на основании лицензии, выданной в порядке, установленном законодательством Российской Федерации</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юридических лиц независимо от организационно -</w:t>
            </w:r>
            <w:r w:rsidR="00C77B38">
              <w:rPr>
                <w:rFonts w:ascii="Times New Roman" w:eastAsia="Times New Roman" w:hAnsi="Times New Roman"/>
                <w:sz w:val="28"/>
                <w:szCs w:val="28"/>
              </w:rPr>
              <w:t xml:space="preserve"> </w:t>
            </w:r>
            <w:r w:rsidRPr="00290F04">
              <w:rPr>
                <w:rFonts w:ascii="Times New Roman" w:eastAsia="Times New Roman" w:hAnsi="Times New Roman"/>
                <w:sz w:val="28"/>
                <w:szCs w:val="28"/>
              </w:rPr>
              <w:t>правовой формы</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индивидуальных предпринимателей, осуществляющих деятельность в области культуры</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(за исключением организаций, осуществляющих розничную продажу алкогольной продукции при оказании услуг общественного питания в концертных и театральных залах, парках)</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spacing w:before="100" w:beforeAutospacing="1"/>
              <w:jc w:val="center"/>
              <w:rPr>
                <w:rFonts w:ascii="Times New Roman" w:eastAsia="Times New Roman" w:hAnsi="Times New Roman"/>
                <w:sz w:val="28"/>
                <w:szCs w:val="28"/>
              </w:rPr>
            </w:pPr>
            <w:r>
              <w:rPr>
                <w:rFonts w:ascii="Times New Roman" w:eastAsia="Times New Roman" w:hAnsi="Times New Roman"/>
                <w:sz w:val="28"/>
                <w:szCs w:val="28"/>
              </w:rPr>
              <w:t>2</w:t>
            </w:r>
            <w:r w:rsidR="00786010" w:rsidRPr="00290F04">
              <w:rPr>
                <w:rFonts w:ascii="Times New Roman" w:eastAsia="Times New Roman" w:hAnsi="Times New Roman"/>
                <w:sz w:val="28"/>
                <w:szCs w:val="28"/>
              </w:rPr>
              <w:t>) на спортивных сооружениях, которые являются объектами недвижимости и права, на которые зарегистрированы в установленном порядке</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объектах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3</w:t>
            </w:r>
            <w:r w:rsidR="00786010" w:rsidRPr="00290F04">
              <w:rPr>
                <w:rFonts w:ascii="Times New Roman" w:eastAsia="Times New Roman" w:hAnsi="Times New Roman"/>
                <w:sz w:val="28"/>
                <w:szCs w:val="28"/>
              </w:rPr>
              <w:t>) на оптовых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розничных рынках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(за исключением розничной продажи алкогольной продукции с содержанием этилового спирта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не более 16,5 процента готовой продукции при оказании услуг общественного питания)</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объектах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4</w:t>
            </w:r>
            <w:r w:rsidR="00786010" w:rsidRPr="00290F04">
              <w:rPr>
                <w:rFonts w:ascii="Times New Roman" w:eastAsia="Times New Roman" w:hAnsi="Times New Roman"/>
                <w:sz w:val="28"/>
                <w:szCs w:val="28"/>
              </w:rPr>
              <w:t>) 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на автозаправочных станциях</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видах общественного транспорта и объектах дорожной инфраструктуры деятельности по розничной продаже алкогольной продукции 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5</w:t>
            </w:r>
            <w:r w:rsidR="00786010" w:rsidRPr="00290F04">
              <w:rPr>
                <w:rFonts w:ascii="Times New Roman" w:eastAsia="Times New Roman" w:hAnsi="Times New Roman"/>
                <w:sz w:val="28"/>
                <w:szCs w:val="28"/>
              </w:rPr>
              <w:t>) на боевых позициях войск, полигонах, узлах связи, в расположении воинских частей, на специальных технологических комплексах, в зданиях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сооружениях, предназначенных для управления войсками, размещения и хранения военной техники, военного имущества</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и оборудования, испытания вооружения, а также в зданиях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сооружениях производственных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научно -исследовательских организаций Вооруженных Сил Российской Федерации, других войск, воинских формирований</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органов, обеспечивающих оборону и безопасность Российской Федерации и на территориях, прилегающих к ним</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объектах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 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6</w:t>
            </w:r>
            <w:r w:rsidR="00786010" w:rsidRPr="00290F04">
              <w:rPr>
                <w:rFonts w:ascii="Times New Roman" w:eastAsia="Times New Roman" w:hAnsi="Times New Roman"/>
                <w:sz w:val="28"/>
                <w:szCs w:val="28"/>
              </w:rPr>
              <w:t>) на вокзалах,</w:t>
            </w:r>
            <w:r>
              <w:rPr>
                <w:rFonts w:ascii="Times New Roman" w:eastAsia="Times New Roman" w:hAnsi="Times New Roman"/>
                <w:sz w:val="28"/>
                <w:szCs w:val="28"/>
              </w:rPr>
              <w:t xml:space="preserve"> </w:t>
            </w:r>
            <w:r w:rsidR="00786010" w:rsidRPr="00290F04">
              <w:rPr>
                <w:rFonts w:ascii="Times New Roman" w:eastAsia="Times New Roman" w:hAnsi="Times New Roman"/>
                <w:sz w:val="28"/>
                <w:szCs w:val="28"/>
              </w:rPr>
              <w:t>в аэропортах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на территориях, прилегающих к ним</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(за исключением магазинов беспошлинной торговли и организаций, осуществляющих розничную продажу алкогольной продукции при оказании услуг общественного питания)</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объектах деятельности по розничной продаже алкогольной продукции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spacing w:before="100" w:beforeAutospacing="1"/>
              <w:jc w:val="center"/>
              <w:rPr>
                <w:rFonts w:ascii="Times New Roman" w:eastAsia="Times New Roman" w:hAnsi="Times New Roman"/>
                <w:sz w:val="28"/>
                <w:szCs w:val="28"/>
              </w:rPr>
            </w:pPr>
            <w:r>
              <w:rPr>
                <w:rFonts w:ascii="Times New Roman" w:eastAsia="Times New Roman" w:hAnsi="Times New Roman"/>
                <w:sz w:val="28"/>
                <w:szCs w:val="28"/>
              </w:rPr>
              <w:t>7</w:t>
            </w:r>
            <w:r w:rsidR="00786010" w:rsidRPr="00290F04">
              <w:rPr>
                <w:rFonts w:ascii="Times New Roman" w:eastAsia="Times New Roman" w:hAnsi="Times New Roman"/>
                <w:sz w:val="28"/>
                <w:szCs w:val="28"/>
              </w:rPr>
              <w:t>) в местах нахождения источников повышенной опасности, определяемых органами государственной власти субъектов Российской Федерации в порядке, установленном Правительством Российской Федерации и на территориях, прилегающих к ним</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объектах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8</w:t>
            </w:r>
            <w:r w:rsidR="00786010" w:rsidRPr="00290F04">
              <w:rPr>
                <w:rFonts w:ascii="Times New Roman" w:eastAsia="Times New Roman" w:hAnsi="Times New Roman"/>
                <w:sz w:val="28"/>
                <w:szCs w:val="28"/>
              </w:rPr>
              <w:t>) в местах массового скопления граждан</w:t>
            </w:r>
            <w:r>
              <w:rPr>
                <w:rFonts w:ascii="Times New Roman" w:eastAsia="Times New Roman" w:hAnsi="Times New Roman"/>
                <w:sz w:val="28"/>
                <w:szCs w:val="28"/>
              </w:rPr>
              <w:t xml:space="preserve"> </w:t>
            </w:r>
            <w:r w:rsidR="00786010" w:rsidRPr="00290F04">
              <w:rPr>
                <w:rFonts w:ascii="Times New Roman" w:eastAsia="Times New Roman" w:hAnsi="Times New Roman"/>
                <w:sz w:val="28"/>
                <w:szCs w:val="28"/>
              </w:rPr>
              <w:t>в период проведения публичных мероприятий, организуемых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соответствии</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с Федеральным законом от 19.06.2004 № 54-ФЗ «О собраниях, митингах, демонстрациях, шествиях и пикетированиях»,</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и на прилегающих</w:t>
            </w:r>
          </w:p>
          <w:p w:rsidR="00786010" w:rsidRPr="00290F04" w:rsidRDefault="00786010" w:rsidP="00DE023E">
            <w:pPr>
              <w:jc w:val="center"/>
              <w:rPr>
                <w:rFonts w:ascii="Times New Roman" w:eastAsia="Times New Roman" w:hAnsi="Times New Roman"/>
                <w:sz w:val="28"/>
                <w:szCs w:val="28"/>
              </w:rPr>
            </w:pPr>
            <w:r w:rsidRPr="00290F04">
              <w:rPr>
                <w:rFonts w:ascii="Times New Roman" w:eastAsia="Times New Roman" w:hAnsi="Times New Roman"/>
                <w:sz w:val="28"/>
                <w:szCs w:val="28"/>
              </w:rPr>
              <w:t>к таким местам территориях, границы которых устанавливаются органами государственной власти субъектов Российской Федерации</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при согласовании проведения таких мероприятий</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в подобных местах в период проведения соответствующих мероприятий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9</w:t>
            </w:r>
            <w:r w:rsidR="00786010" w:rsidRPr="00290F04">
              <w:rPr>
                <w:rFonts w:ascii="Times New Roman" w:eastAsia="Times New Roman" w:hAnsi="Times New Roman"/>
                <w:sz w:val="28"/>
                <w:szCs w:val="28"/>
              </w:rPr>
              <w:t>) в нестационарных торговых объектах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за исключением случаев, предусмотренных статьей 16 Федерального закона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недопустимости осуществления на подобных объектах деятельности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spacing w:before="100" w:beforeAutospacing="1" w:after="198"/>
              <w:jc w:val="center"/>
              <w:rPr>
                <w:rFonts w:ascii="Times New Roman" w:eastAsia="Times New Roman" w:hAnsi="Times New Roman"/>
                <w:sz w:val="28"/>
                <w:szCs w:val="28"/>
              </w:rPr>
            </w:pPr>
            <w:r>
              <w:rPr>
                <w:rFonts w:ascii="Times New Roman" w:eastAsia="Times New Roman" w:hAnsi="Times New Roman"/>
                <w:sz w:val="28"/>
                <w:szCs w:val="28"/>
              </w:rPr>
              <w:t>10</w:t>
            </w:r>
            <w:r w:rsidR="00786010" w:rsidRPr="00290F04">
              <w:rPr>
                <w:rFonts w:ascii="Times New Roman" w:eastAsia="Times New Roman" w:hAnsi="Times New Roman"/>
                <w:sz w:val="28"/>
                <w:szCs w:val="28"/>
              </w:rPr>
              <w:t>) на территориях, прилегающих:</w:t>
            </w:r>
          </w:p>
        </w:tc>
        <w:tc>
          <w:tcPr>
            <w:tcW w:w="6237" w:type="dxa"/>
          </w:tcPr>
          <w:p w:rsidR="00786010" w:rsidRPr="00290F04" w:rsidRDefault="00786010" w:rsidP="009A4317">
            <w:pPr>
              <w:jc w:val="center"/>
              <w:rPr>
                <w:rFonts w:ascii="Times New Roman" w:hAnsi="Times New Roman"/>
                <w:sz w:val="28"/>
                <w:szCs w:val="28"/>
              </w:rPr>
            </w:pP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к зданиям, строениям, сооружениям, помещениям, находящимся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во владении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пользовании образовательных организаций</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(за исключением организаций дополнительного образования, организаций дополнительного профессионального образования)</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отсутствия вблизи, объектов, являющихся препятствием для осуществления деятельности 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к зданиям, строениям, сооружениям, помещениям, находящимся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во владении и пользовании организаций, осуществляющих обучение несовершеннолетних</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отсутствия вблизи, объектов, являющихся препятствием для осуществления деятельности 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к зданиям, строениям, сооружениям, помещениям, находящимся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во владении и пользовании юридических лиц независимо</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от организационно -правовой формы</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индивидуальных предпринимателей, осуществляющих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качестве основного (уставного) вида деятельности медицинскую деятельность или осуществляющих медицинскую деятельность наряду</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 основной (уставной) деятельностью</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на основании лицензии, выданной в порядке, установленном законодательством Российской Федерации, за исключением видов медицинской деятельности п</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 перечню, утвержденному Правительством Российской Федерации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отсутствия вблизи, объектов, являющихся препятствием для осуществления деятельности 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786010" w:rsidP="009A4317">
            <w:pPr>
              <w:spacing w:before="100" w:beforeAutospacing="1" w:after="198"/>
              <w:jc w:val="center"/>
              <w:rPr>
                <w:rFonts w:ascii="Times New Roman" w:eastAsia="Times New Roman" w:hAnsi="Times New Roman"/>
                <w:sz w:val="28"/>
                <w:szCs w:val="28"/>
              </w:rPr>
            </w:pPr>
            <w:r w:rsidRPr="00290F04">
              <w:rPr>
                <w:rFonts w:ascii="Times New Roman" w:eastAsia="Times New Roman" w:hAnsi="Times New Roman"/>
                <w:sz w:val="28"/>
                <w:szCs w:val="28"/>
              </w:rPr>
              <w:t>- к спортивным сооружениям, которые являются объектами недвижимости и права, на которые зарегистрированы в установленном порядке (за исключением организаций, осуществляющих розничную продажу алкогольной продукции при оказании услуг общественного питания, кроме времени проведения детско-юношеских спортивных мероприятий)</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отсутствия вблизи, объектов, являющихся препятствием для осуществления деятельности по розничной продаже алкогольной продукции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розничной продаже алкогольной продукции при оказании услуг общественного питания</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spacing w:before="100" w:beforeAutospacing="1" w:after="198"/>
              <w:jc w:val="center"/>
              <w:rPr>
                <w:rFonts w:ascii="Times New Roman" w:eastAsia="Times New Roman" w:hAnsi="Times New Roman"/>
                <w:sz w:val="28"/>
                <w:szCs w:val="28"/>
              </w:rPr>
            </w:pPr>
            <w:r>
              <w:rPr>
                <w:rFonts w:ascii="Times New Roman" w:eastAsia="Times New Roman" w:hAnsi="Times New Roman"/>
                <w:sz w:val="28"/>
                <w:szCs w:val="28"/>
              </w:rPr>
              <w:t>11</w:t>
            </w:r>
            <w:r w:rsidR="00786010" w:rsidRPr="00290F04">
              <w:rPr>
                <w:rFonts w:ascii="Times New Roman" w:eastAsia="Times New Roman" w:hAnsi="Times New Roman"/>
                <w:sz w:val="28"/>
                <w:szCs w:val="28"/>
              </w:rPr>
              <w:t>) несовершеннолетним</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Не допускать продажи несовершеннолетним лицам</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12</w:t>
            </w:r>
            <w:r w:rsidR="00786010" w:rsidRPr="00290F04">
              <w:rPr>
                <w:rFonts w:ascii="Times New Roman" w:eastAsia="Times New Roman" w:hAnsi="Times New Roman"/>
                <w:sz w:val="28"/>
                <w:szCs w:val="28"/>
              </w:rPr>
              <w:t>) без сопроводительных документов</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соответствии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 требованиями статьи 10.2 Федерального закона № 171-ФЗ</w:t>
            </w:r>
          </w:p>
        </w:tc>
        <w:tc>
          <w:tcPr>
            <w:tcW w:w="6237" w:type="dxa"/>
          </w:tcPr>
          <w:p w:rsidR="00786010" w:rsidRPr="00290F04" w:rsidRDefault="00786010" w:rsidP="00423B0F">
            <w:pPr>
              <w:jc w:val="center"/>
              <w:rPr>
                <w:rFonts w:ascii="Times New Roman" w:hAnsi="Times New Roman"/>
                <w:sz w:val="28"/>
                <w:szCs w:val="28"/>
              </w:rPr>
            </w:pPr>
            <w:r w:rsidRPr="00290F04">
              <w:rPr>
                <w:rFonts w:ascii="Times New Roman" w:hAnsi="Times New Roman"/>
                <w:sz w:val="28"/>
                <w:szCs w:val="28"/>
              </w:rPr>
              <w:t>Своевременно принимать меры по истребованию</w:t>
            </w:r>
            <w:r w:rsidR="00423B0F">
              <w:rPr>
                <w:rFonts w:ascii="Times New Roman" w:hAnsi="Times New Roman"/>
                <w:sz w:val="28"/>
                <w:szCs w:val="28"/>
              </w:rPr>
              <w:t xml:space="preserve"> </w:t>
            </w:r>
            <w:r w:rsidRPr="00290F04">
              <w:rPr>
                <w:rFonts w:ascii="Times New Roman" w:hAnsi="Times New Roman"/>
                <w:sz w:val="28"/>
                <w:szCs w:val="28"/>
              </w:rPr>
              <w:t>от поставщиков алкогольной продукции сопроводительных документов в соответствии</w:t>
            </w:r>
            <w:r w:rsidR="00423B0F">
              <w:rPr>
                <w:rFonts w:ascii="Times New Roman" w:hAnsi="Times New Roman"/>
                <w:sz w:val="28"/>
                <w:szCs w:val="28"/>
              </w:rPr>
              <w:t xml:space="preserve"> </w:t>
            </w:r>
            <w:r w:rsidRPr="00290F04">
              <w:rPr>
                <w:rFonts w:ascii="Times New Roman" w:hAnsi="Times New Roman"/>
                <w:sz w:val="28"/>
                <w:szCs w:val="28"/>
              </w:rPr>
              <w:t>с указанными требованиями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13</w:t>
            </w:r>
            <w:r w:rsidR="00786010" w:rsidRPr="00290F04">
              <w:rPr>
                <w:rFonts w:ascii="Times New Roman" w:eastAsia="Times New Roman" w:hAnsi="Times New Roman"/>
                <w:sz w:val="28"/>
                <w:szCs w:val="28"/>
              </w:rPr>
              <w:t>) без информации, установленной пунктом 3 статьи 11 Федерального закона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 имеющую соответственным образом оформленную информацию, установленную пунктом 3 статьи 11 Федерального закона  № 171-ФЗ</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14</w:t>
            </w:r>
            <w:r w:rsidR="00786010" w:rsidRPr="00290F04">
              <w:rPr>
                <w:rFonts w:ascii="Times New Roman" w:eastAsia="Times New Roman" w:hAnsi="Times New Roman"/>
                <w:sz w:val="28"/>
                <w:szCs w:val="28"/>
              </w:rPr>
              <w:t>) без сертификатов соответствия</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или деклараций</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 соответствии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Своевременно принимать меры по истребованию</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от поставщиков алкогольной продукции сертификатов соответствия или деклараций о соответствии на нее</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15</w:t>
            </w:r>
            <w:r w:rsidR="00786010" w:rsidRPr="00290F04">
              <w:rPr>
                <w:rFonts w:ascii="Times New Roman" w:eastAsia="Times New Roman" w:hAnsi="Times New Roman"/>
                <w:sz w:val="28"/>
                <w:szCs w:val="28"/>
              </w:rPr>
              <w:t>) без маркировки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соответствии</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со статьей 12 Федерального закона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 имеющую маркировку в соответствии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со статьей 12 Федерального закона № 171-ФЗ</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16</w:t>
            </w:r>
            <w:r w:rsidR="00786010" w:rsidRPr="00290F04">
              <w:rPr>
                <w:rFonts w:ascii="Times New Roman" w:eastAsia="Times New Roman" w:hAnsi="Times New Roman"/>
                <w:sz w:val="28"/>
                <w:szCs w:val="28"/>
              </w:rPr>
              <w:t>) без предоставления покупателю документа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 наличием на нем штрихового кода, содержащего сведения по перечню, утвержденному федеральным органом исполнительной власти, уполномоченным по контролю и надзору в области производства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оборота этилового спирта, алкогольной и спиртосодержащей продукции, о факте фиксации информации</w:t>
            </w:r>
            <w:r w:rsidR="00C77B38">
              <w:rPr>
                <w:rFonts w:ascii="Times New Roman" w:eastAsia="Times New Roman" w:hAnsi="Times New Roman"/>
                <w:sz w:val="28"/>
                <w:szCs w:val="28"/>
              </w:rPr>
              <w:t xml:space="preserve"> </w:t>
            </w:r>
            <w:r w:rsidRPr="00290F04">
              <w:rPr>
                <w:rFonts w:ascii="Times New Roman" w:eastAsia="Times New Roman" w:hAnsi="Times New Roman"/>
                <w:sz w:val="28"/>
                <w:szCs w:val="28"/>
              </w:rPr>
              <w:t>о розничной продаже алкогольной продукции в единой государственной автоматизированной информационной системе,</w:t>
            </w:r>
            <w:r w:rsidR="00C77B38">
              <w:rPr>
                <w:rFonts w:ascii="Times New Roman" w:eastAsia="Times New Roman" w:hAnsi="Times New Roman"/>
                <w:sz w:val="28"/>
                <w:szCs w:val="28"/>
              </w:rPr>
              <w:t xml:space="preserve"> </w:t>
            </w:r>
            <w:r w:rsidRPr="00290F04">
              <w:rPr>
                <w:rFonts w:ascii="Times New Roman" w:eastAsia="Times New Roman" w:hAnsi="Times New Roman"/>
                <w:sz w:val="28"/>
                <w:szCs w:val="28"/>
              </w:rPr>
              <w:t>за исключением случаев, предусмотренных пунктом 2.1 статьи 8 Федерального закона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продаже алкогольной продукции предоставления покупателю документ с наличием на нем штрихового кода, содержащего сведения по перечню, утвержденному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 о факте фиксации информации о розничной продаже алкогольной продукции в единой государственной автоматизированной информационной системе</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spacing w:before="100" w:beforeAutospacing="1" w:after="198"/>
              <w:jc w:val="center"/>
              <w:rPr>
                <w:rFonts w:ascii="Times New Roman" w:eastAsia="Times New Roman" w:hAnsi="Times New Roman"/>
                <w:sz w:val="28"/>
                <w:szCs w:val="28"/>
              </w:rPr>
            </w:pPr>
            <w:r>
              <w:rPr>
                <w:rFonts w:ascii="Times New Roman" w:eastAsia="Times New Roman" w:hAnsi="Times New Roman"/>
                <w:sz w:val="28"/>
                <w:szCs w:val="28"/>
              </w:rPr>
              <w:t>17</w:t>
            </w:r>
            <w:r w:rsidR="00786010" w:rsidRPr="00290F04">
              <w:rPr>
                <w:rFonts w:ascii="Times New Roman" w:eastAsia="Times New Roman" w:hAnsi="Times New Roman"/>
                <w:sz w:val="28"/>
                <w:szCs w:val="28"/>
              </w:rPr>
              <w:t>) дистанционным способом</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Производить денежные расчеты и передачу алкогольной продукции покупателю исключительно</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в местах указанных в лицензии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18</w:t>
            </w:r>
            <w:r w:rsidR="00786010" w:rsidRPr="00290F04">
              <w:rPr>
                <w:rFonts w:ascii="Times New Roman" w:eastAsia="Times New Roman" w:hAnsi="Times New Roman"/>
                <w:sz w:val="28"/>
                <w:szCs w:val="28"/>
              </w:rPr>
              <w:t>) в полимерной потребительской таре (потребительской таре либо упаковке, полностью изготовленных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из полиэтилена, полистирола, полиэтилентерефталата или иного полимерного материала) объемом более 1500 миллилитров</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Исключить закупку, хранение и реализацию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rPr>
                <w:rFonts w:ascii="Times New Roman" w:hAnsi="Times New Roman"/>
                <w:sz w:val="28"/>
                <w:szCs w:val="28"/>
              </w:rPr>
            </w:pPr>
          </w:p>
        </w:tc>
        <w:tc>
          <w:tcPr>
            <w:tcW w:w="5386" w:type="dxa"/>
          </w:tcPr>
          <w:p w:rsidR="00786010" w:rsidRPr="00290F04" w:rsidRDefault="00DE023E" w:rsidP="009A4317">
            <w:pPr>
              <w:jc w:val="center"/>
              <w:rPr>
                <w:rFonts w:ascii="Times New Roman" w:eastAsia="Times New Roman" w:hAnsi="Times New Roman"/>
                <w:sz w:val="28"/>
                <w:szCs w:val="28"/>
              </w:rPr>
            </w:pPr>
            <w:r>
              <w:rPr>
                <w:rFonts w:ascii="Times New Roman" w:eastAsia="Times New Roman" w:hAnsi="Times New Roman"/>
                <w:sz w:val="28"/>
                <w:szCs w:val="28"/>
              </w:rPr>
              <w:t>19</w:t>
            </w:r>
            <w:r w:rsidR="00786010" w:rsidRPr="00290F04">
              <w:rPr>
                <w:rFonts w:ascii="Times New Roman" w:eastAsia="Times New Roman" w:hAnsi="Times New Roman"/>
                <w:sz w:val="28"/>
                <w:szCs w:val="28"/>
              </w:rPr>
              <w:t>) с 22 часов до 8 часов по местному времени,</w:t>
            </w:r>
            <w:r w:rsidR="00165061">
              <w:rPr>
                <w:rFonts w:ascii="Times New Roman" w:eastAsia="Times New Roman" w:hAnsi="Times New Roman"/>
                <w:sz w:val="28"/>
                <w:szCs w:val="28"/>
              </w:rPr>
              <w:t xml:space="preserve"> </w:t>
            </w:r>
            <w:r w:rsidR="00786010" w:rsidRPr="00290F04">
              <w:rPr>
                <w:rFonts w:ascii="Times New Roman" w:eastAsia="Times New Roman" w:hAnsi="Times New Roman"/>
                <w:sz w:val="28"/>
                <w:szCs w:val="28"/>
              </w:rPr>
              <w:t>за исключением розничной продажи алкогольной продукции, осуществляемой организациями, крестьянскими (фермерскими) хозяйствами, индивидуальными предпринимателями, признаваемыми сельскохозяйственными товаропроизводителями, розничной продажи пива, пивных напитков, сидра, пуаре, медовухи, осуществляемой индивидуальными предпринимателями, при оказании такими организациями, крестьянскими (фермерскими) хозяйствами</w:t>
            </w:r>
            <w:r>
              <w:rPr>
                <w:rFonts w:ascii="Times New Roman" w:eastAsia="Times New Roman" w:hAnsi="Times New Roman"/>
                <w:sz w:val="28"/>
                <w:szCs w:val="28"/>
              </w:rPr>
              <w:t xml:space="preserve"> </w:t>
            </w:r>
            <w:r w:rsidR="00786010" w:rsidRPr="00290F04">
              <w:rPr>
                <w:rFonts w:ascii="Times New Roman" w:eastAsia="Times New Roman" w:hAnsi="Times New Roman"/>
                <w:sz w:val="28"/>
                <w:szCs w:val="28"/>
              </w:rPr>
              <w:t>и индивидуальными предпринимателями услуг общественного питания, розничной продажи алкогольной продукции в случае, если указанная продукция размещенана бортах водных</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воздушных судов</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в качестве припасов</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соответствии с правом ЕАЭС</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законодательством Российской Федерации о таможенном деле,</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и розничной продажи алкогольной продукции, осуществляемой</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 магазинах беспошлинной торговли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Реализовывать алкогольную продукцию в период с 8 часов до 22 часов по местному времени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13.</w:t>
            </w:r>
          </w:p>
        </w:tc>
        <w:tc>
          <w:tcPr>
            <w:tcW w:w="5386"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Соблюдение требований муниципальных правовых актов, устанавливающих границы прилегающих</w:t>
            </w:r>
            <w:r w:rsidR="00DE023E">
              <w:rPr>
                <w:rFonts w:ascii="Times New Roman" w:hAnsi="Times New Roman"/>
                <w:sz w:val="28"/>
                <w:szCs w:val="28"/>
              </w:rPr>
              <w:t xml:space="preserve"> </w:t>
            </w:r>
            <w:r w:rsidRPr="00290F04">
              <w:rPr>
                <w:rFonts w:ascii="Times New Roman" w:hAnsi="Times New Roman"/>
                <w:sz w:val="28"/>
                <w:szCs w:val="28"/>
              </w:rPr>
              <w:t>к некоторым организациям</w:t>
            </w:r>
            <w:r w:rsidR="00DE023E">
              <w:rPr>
                <w:rFonts w:ascii="Times New Roman" w:hAnsi="Times New Roman"/>
                <w:sz w:val="28"/>
                <w:szCs w:val="28"/>
              </w:rPr>
              <w:t xml:space="preserve"> </w:t>
            </w:r>
            <w:r w:rsidRPr="00290F04">
              <w:rPr>
                <w:rFonts w:ascii="Times New Roman" w:hAnsi="Times New Roman"/>
                <w:sz w:val="28"/>
                <w:szCs w:val="28"/>
              </w:rPr>
              <w:t>и объектам территорий, на которых</w:t>
            </w:r>
            <w:r w:rsidR="00DE023E">
              <w:rPr>
                <w:rFonts w:ascii="Times New Roman" w:hAnsi="Times New Roman"/>
                <w:sz w:val="28"/>
                <w:szCs w:val="28"/>
              </w:rPr>
              <w:t xml:space="preserve"> </w:t>
            </w:r>
            <w:r w:rsidRPr="00290F04">
              <w:rPr>
                <w:rFonts w:ascii="Times New Roman" w:hAnsi="Times New Roman"/>
                <w:sz w:val="28"/>
                <w:szCs w:val="28"/>
              </w:rPr>
              <w:t>не допускается розничная продажа алкогольной продукции, принятых в соответствии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 положениями Постановления Правительства Российской Федерации от 27.12.2012 № 1425</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При выборе места нахождения торгового объекта учесть фактор отсутствия вблизи, объектов являющихся препятствием для осуществления деятельности по розничной продаже алкогольной продукции и розничной продаже алкогольной продукции при оказании услуг общественного питания, в соответствии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 муниципальными правовыми актами, устанавливающими границы прилегающих к некоторым организациям и объектам территорий, на которых</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не допускается розничная продажа алкогольной продукции, принятых</w:t>
            </w:r>
          </w:p>
          <w:p w:rsidR="00786010" w:rsidRPr="00290F04" w:rsidRDefault="00786010" w:rsidP="00DE023E">
            <w:pPr>
              <w:jc w:val="center"/>
              <w:rPr>
                <w:rFonts w:ascii="Times New Roman" w:hAnsi="Times New Roman"/>
                <w:sz w:val="28"/>
                <w:szCs w:val="28"/>
              </w:rPr>
            </w:pPr>
            <w:r w:rsidRPr="00290F04">
              <w:rPr>
                <w:rFonts w:ascii="Times New Roman" w:hAnsi="Times New Roman"/>
                <w:sz w:val="28"/>
                <w:szCs w:val="28"/>
              </w:rPr>
              <w:t>в соответствии</w:t>
            </w:r>
            <w:r w:rsidR="00DE023E">
              <w:rPr>
                <w:rFonts w:ascii="Times New Roman" w:hAnsi="Times New Roman"/>
                <w:sz w:val="28"/>
                <w:szCs w:val="28"/>
              </w:rPr>
              <w:t xml:space="preserve"> </w:t>
            </w:r>
            <w:r w:rsidRPr="00290F04">
              <w:rPr>
                <w:rFonts w:ascii="Times New Roman" w:hAnsi="Times New Roman"/>
                <w:sz w:val="28"/>
                <w:szCs w:val="28"/>
              </w:rPr>
              <w:t>с положениями Постановления Правительства Российской Федерации от 27.12.2012</w:t>
            </w:r>
            <w:r w:rsidR="00DE023E">
              <w:rPr>
                <w:rFonts w:ascii="Times New Roman" w:hAnsi="Times New Roman"/>
                <w:sz w:val="28"/>
                <w:szCs w:val="28"/>
              </w:rPr>
              <w:t xml:space="preserve"> </w:t>
            </w:r>
            <w:r w:rsidRPr="00290F04">
              <w:rPr>
                <w:rFonts w:ascii="Times New Roman" w:hAnsi="Times New Roman"/>
                <w:sz w:val="28"/>
                <w:szCs w:val="28"/>
              </w:rPr>
              <w:t>№ 1425</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14.</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Сопровождение алкогольной продукции информацией на русском языке о:</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-наименовании алкогольной продукции;</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-цене алкогольной продукции;</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-наименовании производителя (юридическом адресе);</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 стране происхождения алкогольной продукции;</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 сертификации алкогольной продукции или декларировании ее соответствия;</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 государственных стандартах, требованиям которых алкогольная продукция должна соответствовать;</w:t>
            </w:r>
          </w:p>
          <w:p w:rsidR="00786010" w:rsidRPr="00290F04" w:rsidRDefault="00786010" w:rsidP="009A4317">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-объеме алкогольной продукции в потребительской таре;</w:t>
            </w:r>
          </w:p>
          <w:p w:rsidR="00786010" w:rsidRPr="00290F04"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 наименованиях основных ингредиентов, влияющих на вкус и аромат алкогольной продукции;</w:t>
            </w:r>
          </w:p>
          <w:p w:rsidR="00786010" w:rsidRPr="00290F04"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-содержании вредных для здоровья веществ</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по сравнению с обязательными требованиями государственных стандартов и противопоказаниях</w:t>
            </w:r>
          </w:p>
          <w:p w:rsidR="00DE023E"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к ее применению;</w:t>
            </w:r>
          </w:p>
          <w:p w:rsidR="00DE023E"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 дате изготовления</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и сроке использования или конечном сроке использования;</w:t>
            </w:r>
          </w:p>
          <w:p w:rsidR="00786010" w:rsidRPr="00290F04"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 содержании этилового спирта в алкогольной продукции</w:t>
            </w:r>
          </w:p>
          <w:p w:rsidR="00786010" w:rsidRPr="00290F04"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с содержанием этилового спирта</w:t>
            </w:r>
          </w:p>
          <w:p w:rsidR="00786010" w:rsidRPr="00290F04" w:rsidRDefault="00786010" w:rsidP="00DE023E">
            <w:pPr>
              <w:ind w:left="5"/>
              <w:jc w:val="center"/>
              <w:rPr>
                <w:rFonts w:ascii="Times New Roman" w:eastAsia="Times New Roman" w:hAnsi="Times New Roman"/>
                <w:sz w:val="28"/>
                <w:szCs w:val="28"/>
              </w:rPr>
            </w:pPr>
            <w:r w:rsidRPr="00290F04">
              <w:rPr>
                <w:rFonts w:ascii="Times New Roman" w:eastAsia="Times New Roman" w:hAnsi="Times New Roman"/>
                <w:sz w:val="28"/>
                <w:szCs w:val="28"/>
              </w:rPr>
              <w:t>не более 7 процентов объема готовой продукции в 100 миллилитрах данной продукции и в объеме потребительской тары;</w:t>
            </w:r>
          </w:p>
          <w:p w:rsidR="00786010" w:rsidRPr="00290F04" w:rsidRDefault="00786010" w:rsidP="00DE023E">
            <w:pPr>
              <w:tabs>
                <w:tab w:val="num" w:pos="20"/>
              </w:tabs>
              <w:ind w:left="20"/>
              <w:jc w:val="center"/>
              <w:rPr>
                <w:rFonts w:ascii="Times New Roman" w:eastAsia="Times New Roman" w:hAnsi="Times New Roman"/>
                <w:sz w:val="28"/>
                <w:szCs w:val="28"/>
              </w:rPr>
            </w:pPr>
            <w:r w:rsidRPr="00290F04">
              <w:rPr>
                <w:rFonts w:ascii="Times New Roman" w:eastAsia="Times New Roman" w:hAnsi="Times New Roman"/>
                <w:sz w:val="28"/>
                <w:szCs w:val="28"/>
              </w:rPr>
              <w:t>- вреде употребления алкогольной продукции для здоровья</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 имеющую соответственным образом оформленную информацию</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15.**</w:t>
            </w:r>
          </w:p>
        </w:tc>
        <w:tc>
          <w:tcPr>
            <w:tcW w:w="5386" w:type="dxa"/>
          </w:tcPr>
          <w:p w:rsidR="00786010" w:rsidRPr="00290F04" w:rsidRDefault="00786010" w:rsidP="009A4317">
            <w:pPr>
              <w:spacing w:before="100" w:beforeAutospacing="1" w:after="159"/>
              <w:jc w:val="center"/>
              <w:rPr>
                <w:rFonts w:ascii="Times New Roman" w:eastAsia="Times New Roman" w:hAnsi="Times New Roman"/>
                <w:sz w:val="28"/>
                <w:szCs w:val="28"/>
              </w:rPr>
            </w:pPr>
            <w:r w:rsidRPr="00290F04">
              <w:rPr>
                <w:rFonts w:ascii="Times New Roman" w:eastAsia="Times New Roman" w:hAnsi="Times New Roman"/>
                <w:sz w:val="28"/>
                <w:szCs w:val="28"/>
              </w:rPr>
              <w:t>Соблюдение минимально допустимых при розничной продаже алкогольной продукции цен, установленных уполномоченным Правительством Российской Федерации федеральным органом исполнительной власти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Реализовывать алкогольную продукцию по ценам, соответствующим минимально допустимым при розничной продаже алкогольной продукции, установленным уполномоченным Правительством Российской Федерации федеральным органом исполнительной власти</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16.</w:t>
            </w:r>
          </w:p>
        </w:tc>
        <w:tc>
          <w:tcPr>
            <w:tcW w:w="5386" w:type="dxa"/>
          </w:tcPr>
          <w:p w:rsidR="00786010" w:rsidRPr="00290F04" w:rsidRDefault="00786010" w:rsidP="009A4317">
            <w:pPr>
              <w:spacing w:before="100" w:beforeAutospacing="1" w:after="159"/>
              <w:ind w:left="20"/>
              <w:jc w:val="center"/>
              <w:rPr>
                <w:rFonts w:ascii="Times New Roman" w:eastAsia="Times New Roman" w:hAnsi="Times New Roman"/>
                <w:sz w:val="28"/>
                <w:szCs w:val="28"/>
              </w:rPr>
            </w:pPr>
            <w:r w:rsidRPr="00290F04">
              <w:rPr>
                <w:rFonts w:ascii="Times New Roman" w:eastAsia="Times New Roman" w:hAnsi="Times New Roman"/>
                <w:sz w:val="28"/>
                <w:szCs w:val="28"/>
              </w:rPr>
              <w:t>Оснащение оборудования для учета объема оборота алкогольной продукции техническими средствами фиксации</w:t>
            </w:r>
          </w:p>
          <w:p w:rsidR="00786010" w:rsidRPr="00290F04" w:rsidRDefault="00786010" w:rsidP="009A4317">
            <w:pPr>
              <w:ind w:left="20"/>
              <w:jc w:val="center"/>
              <w:rPr>
                <w:rFonts w:ascii="Times New Roman" w:eastAsia="Times New Roman" w:hAnsi="Times New Roman"/>
                <w:sz w:val="28"/>
                <w:szCs w:val="28"/>
              </w:rPr>
            </w:pPr>
            <w:r w:rsidRPr="00290F04">
              <w:rPr>
                <w:rFonts w:ascii="Times New Roman" w:eastAsia="Times New Roman" w:hAnsi="Times New Roman"/>
                <w:sz w:val="28"/>
                <w:szCs w:val="28"/>
              </w:rPr>
              <w:t>и передачи информации об объеме производства и оборота этилового спирта, алкогольной</w:t>
            </w:r>
          </w:p>
          <w:p w:rsidR="00786010" w:rsidRPr="00290F04" w:rsidRDefault="00786010" w:rsidP="009A4317">
            <w:pPr>
              <w:ind w:left="20"/>
              <w:jc w:val="center"/>
              <w:rPr>
                <w:rFonts w:ascii="Times New Roman" w:eastAsia="Times New Roman" w:hAnsi="Times New Roman"/>
                <w:sz w:val="28"/>
                <w:szCs w:val="28"/>
              </w:rPr>
            </w:pPr>
            <w:r w:rsidRPr="00290F04">
              <w:rPr>
                <w:rFonts w:ascii="Times New Roman" w:eastAsia="Times New Roman" w:hAnsi="Times New Roman"/>
                <w:sz w:val="28"/>
                <w:szCs w:val="28"/>
              </w:rPr>
              <w:t>и спиртосодержащей продукции в единую государственную автоматизированную информационную систему</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Обеспечить торговые объекты оборудованием</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для учета объема оборота алкогольной продукции оснащенным техническими средствами фиксации и передачи информации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об объеме производства и оборота этилового спирта, алкогольной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спиртосодержащей продукции в Единую государственную автоматизированную информационную систему</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17.</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Ведение учета</w:t>
            </w:r>
          </w:p>
          <w:p w:rsidR="00786010" w:rsidRDefault="00786010" w:rsidP="00DE023E">
            <w:pPr>
              <w:jc w:val="center"/>
              <w:rPr>
                <w:rFonts w:ascii="Times New Roman" w:eastAsia="Times New Roman" w:hAnsi="Times New Roman"/>
                <w:sz w:val="28"/>
                <w:szCs w:val="28"/>
              </w:rPr>
            </w:pPr>
            <w:r w:rsidRPr="00290F04">
              <w:rPr>
                <w:rFonts w:ascii="Times New Roman" w:eastAsia="Times New Roman" w:hAnsi="Times New Roman"/>
                <w:sz w:val="28"/>
                <w:szCs w:val="28"/>
              </w:rPr>
              <w:t>и декларирования объема оборота алкогольной продукции в соответствии с требованиями статьи 14 Федерального закона</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 171-ФЗ</w:t>
            </w:r>
          </w:p>
          <w:p w:rsidR="00165061" w:rsidRPr="00290F04" w:rsidRDefault="00165061" w:rsidP="00DE023E">
            <w:pPr>
              <w:jc w:val="center"/>
              <w:rPr>
                <w:rFonts w:ascii="Times New Roman" w:eastAsia="Times New Roman" w:hAnsi="Times New Roman"/>
                <w:sz w:val="28"/>
                <w:szCs w:val="28"/>
              </w:rPr>
            </w:pP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Своевременно вести учет</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декларирование объема оборота алкогольной продукции в соответствии</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 требованиями статьи 14 Федерального закона</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 171-ФЗ</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18.</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Соблюдение требований к средствам укупорки потребительской тары алкогольной продукции, установленных Правительством Российской Федерации (пункт 4 статьи 11 Федерального закона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 имеющую укупорку потребительской тары, соответствующую требованиям, установленных Постановлением Правительства Российской Федерации от 28.12.2005</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 822  «Об утверждении общих требований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к средствам укупорки потребительской тары алкогольной продукции, обеспечивающих возможность визуального определения факта вскрытия тары»</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19.**</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Соответствие потребительской тары алкогольной продукции с содержанием этилового спирта, добавленного в процессе ее производства, не более 7 процентов объема готовой продукции объему не более 330 миллилитров (пункт 6 статьи 11 Федерального закона</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 содержанием этилового спирта, добавленного</w:t>
            </w:r>
          </w:p>
          <w:p w:rsidR="00786010" w:rsidRPr="00290F04" w:rsidRDefault="00786010" w:rsidP="00BD177E">
            <w:pPr>
              <w:jc w:val="center"/>
              <w:rPr>
                <w:rFonts w:ascii="Times New Roman" w:hAnsi="Times New Roman"/>
                <w:sz w:val="28"/>
                <w:szCs w:val="28"/>
              </w:rPr>
            </w:pPr>
            <w:r w:rsidRPr="00290F04">
              <w:rPr>
                <w:rFonts w:ascii="Times New Roman" w:hAnsi="Times New Roman"/>
                <w:sz w:val="28"/>
                <w:szCs w:val="28"/>
              </w:rPr>
              <w:t>в процессе ее производства, не более 7 процентов объема готовой продукции в потребительской таре</w:t>
            </w:r>
            <w:r w:rsidR="00BD177E">
              <w:rPr>
                <w:rFonts w:ascii="Times New Roman" w:hAnsi="Times New Roman"/>
                <w:sz w:val="28"/>
                <w:szCs w:val="28"/>
              </w:rPr>
              <w:t xml:space="preserve"> </w:t>
            </w:r>
            <w:r w:rsidRPr="00290F04">
              <w:rPr>
                <w:rFonts w:ascii="Times New Roman" w:hAnsi="Times New Roman"/>
                <w:sz w:val="28"/>
                <w:szCs w:val="28"/>
              </w:rPr>
              <w:t>с объемом не более 330 миллилитров</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20.</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Фиксация алкогольной продукции в Единой государственной автоматизированной информационной системе за исключением случаев, предусмотренных пунктом 2.1 статьи 8</w:t>
            </w:r>
          </w:p>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(статья 16 Федерального закона №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 с обязательной фиксацией</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ее в Единой государственной автоматизированной информационной системе</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21.**</w:t>
            </w:r>
          </w:p>
        </w:tc>
        <w:tc>
          <w:tcPr>
            <w:tcW w:w="5386" w:type="dxa"/>
          </w:tcPr>
          <w:p w:rsidR="00786010" w:rsidRPr="00290F04" w:rsidRDefault="00786010" w:rsidP="009A4317">
            <w:pPr>
              <w:spacing w:before="100" w:beforeAutospacing="1" w:after="159"/>
              <w:jc w:val="center"/>
              <w:rPr>
                <w:rFonts w:ascii="Times New Roman" w:eastAsia="Times New Roman" w:hAnsi="Times New Roman"/>
                <w:sz w:val="28"/>
                <w:szCs w:val="28"/>
              </w:rPr>
            </w:pPr>
            <w:r w:rsidRPr="00290F04">
              <w:rPr>
                <w:rFonts w:ascii="Times New Roman" w:eastAsia="Times New Roman" w:hAnsi="Times New Roman"/>
                <w:sz w:val="28"/>
                <w:szCs w:val="28"/>
              </w:rPr>
              <w:t>Отсутствие фактов розничной продажи алкогольной продукции при осуществлении розничной продажи алкогольной продукции при оказании услуг общественного питания по одному месту осуществления лицензируемой деятельности (пункт 3 статьи 20 Федерального закона № 171-ФЗ)</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Реализовывать алкогольную продукцию в местах, лицензированных под розничные продажи алкогольной продукции при оказании услуг общественного питания</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с обязательным вскрытием потребительской тары</w:t>
            </w:r>
          </w:p>
        </w:tc>
        <w:tc>
          <w:tcPr>
            <w:tcW w:w="2552" w:type="dxa"/>
          </w:tcPr>
          <w:p w:rsidR="00786010" w:rsidRPr="00290F04" w:rsidRDefault="00786010" w:rsidP="009A4317">
            <w:pPr>
              <w:jc w:val="center"/>
              <w:rPr>
                <w:rFonts w:ascii="Times New Roman" w:hAnsi="Times New Roman"/>
                <w:sz w:val="28"/>
                <w:szCs w:val="28"/>
              </w:rPr>
            </w:pPr>
          </w:p>
        </w:tc>
      </w:tr>
      <w:tr w:rsidR="00786010" w:rsidRPr="00290F04" w:rsidTr="00165061">
        <w:tc>
          <w:tcPr>
            <w:tcW w:w="851" w:type="dxa"/>
          </w:tcPr>
          <w:p w:rsidR="00786010" w:rsidRPr="00290F04" w:rsidRDefault="00786010" w:rsidP="00786010">
            <w:pPr>
              <w:jc w:val="center"/>
              <w:rPr>
                <w:rFonts w:ascii="Times New Roman" w:hAnsi="Times New Roman"/>
                <w:sz w:val="28"/>
                <w:szCs w:val="28"/>
              </w:rPr>
            </w:pPr>
            <w:r w:rsidRPr="00290F04">
              <w:rPr>
                <w:rFonts w:ascii="Times New Roman" w:hAnsi="Times New Roman"/>
                <w:sz w:val="28"/>
                <w:szCs w:val="28"/>
              </w:rPr>
              <w:t>22.</w:t>
            </w:r>
          </w:p>
        </w:tc>
        <w:tc>
          <w:tcPr>
            <w:tcW w:w="5386" w:type="dxa"/>
          </w:tcPr>
          <w:p w:rsidR="00786010" w:rsidRPr="00290F04" w:rsidRDefault="00786010" w:rsidP="009A4317">
            <w:pPr>
              <w:jc w:val="center"/>
              <w:rPr>
                <w:rFonts w:ascii="Times New Roman" w:eastAsia="Times New Roman" w:hAnsi="Times New Roman"/>
                <w:sz w:val="28"/>
                <w:szCs w:val="28"/>
              </w:rPr>
            </w:pPr>
            <w:r w:rsidRPr="00290F04">
              <w:rPr>
                <w:rFonts w:ascii="Times New Roman" w:eastAsia="Times New Roman" w:hAnsi="Times New Roman"/>
                <w:sz w:val="28"/>
                <w:szCs w:val="28"/>
              </w:rPr>
              <w:t>Оформление сопроводительных документов, удостоверяющих легальность производства и оборота алкогольной продукции, в соответствии</w:t>
            </w:r>
          </w:p>
          <w:p w:rsidR="00786010" w:rsidRPr="00290F04" w:rsidRDefault="00786010" w:rsidP="00DE023E">
            <w:pPr>
              <w:jc w:val="center"/>
              <w:rPr>
                <w:rFonts w:ascii="Times New Roman" w:hAnsi="Times New Roman"/>
                <w:sz w:val="28"/>
                <w:szCs w:val="28"/>
              </w:rPr>
            </w:pPr>
            <w:r w:rsidRPr="00290F04">
              <w:rPr>
                <w:rFonts w:ascii="Times New Roman" w:eastAsia="Times New Roman" w:hAnsi="Times New Roman"/>
                <w:sz w:val="28"/>
                <w:szCs w:val="28"/>
              </w:rPr>
              <w:t>с требованиями постановлений Правительства Российской Федерации от 31.12.2005 № 864 «О справке к товарно-транспортной накладной на этиловый спирт, алкогольную и спиртосодержащую продукцию», от 31.12.2005 № 872 «О справке, прилагаемой</w:t>
            </w:r>
            <w:r w:rsidR="00DE023E">
              <w:rPr>
                <w:rFonts w:ascii="Times New Roman" w:eastAsia="Times New Roman" w:hAnsi="Times New Roman"/>
                <w:sz w:val="28"/>
                <w:szCs w:val="28"/>
              </w:rPr>
              <w:t xml:space="preserve"> </w:t>
            </w:r>
            <w:r w:rsidRPr="00290F04">
              <w:rPr>
                <w:rFonts w:ascii="Times New Roman" w:eastAsia="Times New Roman" w:hAnsi="Times New Roman"/>
                <w:sz w:val="28"/>
                <w:szCs w:val="28"/>
              </w:rPr>
              <w:t>к грузовой таможенной декларации»</w:t>
            </w:r>
          </w:p>
        </w:tc>
        <w:tc>
          <w:tcPr>
            <w:tcW w:w="6237" w:type="dxa"/>
          </w:tcPr>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Закупать, хранить</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реализовывать алкогольную продукцию, имеющую соответственным образом оформленные сопроводительные документы, удостоверяющие легальность производства</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и оборота алкогольной продукции, в соответствии</w:t>
            </w:r>
            <w:r w:rsidR="00DE023E">
              <w:rPr>
                <w:rFonts w:ascii="Times New Roman" w:hAnsi="Times New Roman"/>
                <w:sz w:val="28"/>
                <w:szCs w:val="28"/>
              </w:rPr>
              <w:t xml:space="preserve"> </w:t>
            </w:r>
            <w:r w:rsidRPr="00290F04">
              <w:rPr>
                <w:rFonts w:ascii="Times New Roman" w:hAnsi="Times New Roman"/>
                <w:sz w:val="28"/>
                <w:szCs w:val="28"/>
              </w:rPr>
              <w:t>с требованиями постановлений Правительства Российской Федерации от 31.12.2005</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 864 «О справке к товарно-транспортной накладной на этиловый спирт, алкогольную и спиртосодержащую продукцию», от 31.12.2005</w:t>
            </w:r>
          </w:p>
          <w:p w:rsidR="00786010" w:rsidRPr="00290F04" w:rsidRDefault="00786010" w:rsidP="009A4317">
            <w:pPr>
              <w:jc w:val="center"/>
              <w:rPr>
                <w:rFonts w:ascii="Times New Roman" w:hAnsi="Times New Roman"/>
                <w:sz w:val="28"/>
                <w:szCs w:val="28"/>
              </w:rPr>
            </w:pPr>
            <w:r w:rsidRPr="00290F04">
              <w:rPr>
                <w:rFonts w:ascii="Times New Roman" w:hAnsi="Times New Roman"/>
                <w:sz w:val="28"/>
                <w:szCs w:val="28"/>
              </w:rPr>
              <w:t>№ 872 «О справке, прилагаемой к грузовой таможенной декларации»</w:t>
            </w:r>
          </w:p>
        </w:tc>
        <w:tc>
          <w:tcPr>
            <w:tcW w:w="2552" w:type="dxa"/>
          </w:tcPr>
          <w:p w:rsidR="00786010" w:rsidRPr="00290F04" w:rsidRDefault="00786010" w:rsidP="009A4317">
            <w:pPr>
              <w:jc w:val="center"/>
              <w:rPr>
                <w:rFonts w:ascii="Times New Roman" w:hAnsi="Times New Roman"/>
                <w:sz w:val="28"/>
                <w:szCs w:val="28"/>
              </w:rPr>
            </w:pPr>
          </w:p>
        </w:tc>
      </w:tr>
    </w:tbl>
    <w:p w:rsidR="00D609AE" w:rsidRPr="00290F04" w:rsidRDefault="00D609AE" w:rsidP="00D609AE">
      <w:pPr>
        <w:autoSpaceDE w:val="0"/>
        <w:autoSpaceDN w:val="0"/>
        <w:adjustRightInd w:val="0"/>
        <w:spacing w:after="0" w:line="240" w:lineRule="auto"/>
        <w:ind w:firstLine="540"/>
        <w:jc w:val="both"/>
        <w:rPr>
          <w:rFonts w:ascii="Times New Roman" w:hAnsi="Times New Roman" w:cs="Times New Roman"/>
          <w:i/>
          <w:sz w:val="28"/>
          <w:szCs w:val="28"/>
        </w:rPr>
      </w:pPr>
      <w:r w:rsidRPr="00290F04">
        <w:rPr>
          <w:rFonts w:ascii="Times New Roman" w:hAnsi="Times New Roman" w:cs="Times New Roman"/>
          <w:sz w:val="28"/>
          <w:szCs w:val="28"/>
        </w:rPr>
        <w:t xml:space="preserve">** – </w:t>
      </w:r>
      <w:r w:rsidRPr="00290F04">
        <w:rPr>
          <w:rFonts w:ascii="Times New Roman" w:hAnsi="Times New Roman" w:cs="Times New Roman"/>
          <w:i/>
          <w:sz w:val="28"/>
          <w:szCs w:val="28"/>
        </w:rPr>
        <w:t>требование для лицензиатов</w:t>
      </w:r>
    </w:p>
    <w:p w:rsidR="00D609AE" w:rsidRDefault="00D609AE" w:rsidP="000567C7">
      <w:pPr>
        <w:autoSpaceDE w:val="0"/>
        <w:autoSpaceDN w:val="0"/>
        <w:adjustRightInd w:val="0"/>
        <w:spacing w:after="0" w:line="240" w:lineRule="auto"/>
        <w:ind w:firstLine="540"/>
        <w:jc w:val="both"/>
        <w:rPr>
          <w:rFonts w:ascii="Times New Roman" w:hAnsi="Times New Roman" w:cs="Times New Roman"/>
          <w:sz w:val="28"/>
          <w:szCs w:val="28"/>
        </w:rPr>
        <w:sectPr w:rsidR="00D609AE" w:rsidSect="00DE023E">
          <w:pgSz w:w="16838" w:h="11906" w:orient="landscape"/>
          <w:pgMar w:top="851" w:right="992" w:bottom="1134" w:left="1134" w:header="709" w:footer="709" w:gutter="0"/>
          <w:cols w:space="708"/>
          <w:docGrid w:linePitch="360"/>
        </w:sectPr>
      </w:pPr>
    </w:p>
    <w:p w:rsidR="000567C7" w:rsidRDefault="00D609AE" w:rsidP="000567C7">
      <w:pPr>
        <w:autoSpaceDE w:val="0"/>
        <w:autoSpaceDN w:val="0"/>
        <w:adjustRightInd w:val="0"/>
        <w:spacing w:after="0" w:line="240" w:lineRule="auto"/>
        <w:ind w:firstLine="540"/>
        <w:jc w:val="both"/>
        <w:rPr>
          <w:rFonts w:ascii="Times New Roman" w:hAnsi="Times New Roman" w:cs="Times New Roman"/>
          <w:b/>
          <w:sz w:val="28"/>
          <w:szCs w:val="28"/>
        </w:rPr>
      </w:pPr>
      <w:r w:rsidRPr="00D609AE">
        <w:rPr>
          <w:rFonts w:ascii="Times New Roman" w:hAnsi="Times New Roman" w:cs="Times New Roman"/>
          <w:b/>
          <w:sz w:val="28"/>
          <w:szCs w:val="28"/>
        </w:rPr>
        <w:t>3.2. Ответственность за нарушение лицензионных требований</w:t>
      </w:r>
    </w:p>
    <w:p w:rsidR="006500D0" w:rsidRPr="00D609AE" w:rsidRDefault="006500D0" w:rsidP="000567C7">
      <w:pPr>
        <w:autoSpaceDE w:val="0"/>
        <w:autoSpaceDN w:val="0"/>
        <w:adjustRightInd w:val="0"/>
        <w:spacing w:after="0" w:line="240" w:lineRule="auto"/>
        <w:ind w:firstLine="540"/>
        <w:jc w:val="both"/>
        <w:rPr>
          <w:rFonts w:ascii="Times New Roman" w:hAnsi="Times New Roman" w:cs="Times New Roman"/>
          <w:b/>
          <w:sz w:val="28"/>
          <w:szCs w:val="28"/>
        </w:rPr>
      </w:pPr>
    </w:p>
    <w:p w:rsidR="00211016" w:rsidRPr="00290F04" w:rsidRDefault="000567C7" w:rsidP="00211016">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Ответственность за на</w:t>
      </w:r>
      <w:r w:rsidR="00211016" w:rsidRPr="00290F04">
        <w:rPr>
          <w:rFonts w:ascii="Times New Roman" w:hAnsi="Times New Roman" w:cs="Times New Roman"/>
          <w:sz w:val="28"/>
          <w:szCs w:val="28"/>
        </w:rPr>
        <w:t xml:space="preserve">рушение лицензионных требований, предусмотренных </w:t>
      </w:r>
      <w:hyperlink r:id="rId11" w:history="1">
        <w:r w:rsidR="00211016" w:rsidRPr="00290F04">
          <w:rPr>
            <w:rFonts w:ascii="Times New Roman" w:hAnsi="Times New Roman" w:cs="Times New Roman"/>
            <w:color w:val="0000FF"/>
            <w:sz w:val="28"/>
            <w:szCs w:val="28"/>
          </w:rPr>
          <w:t>законодательством</w:t>
        </w:r>
      </w:hyperlink>
      <w:r w:rsidR="00211016" w:rsidRPr="00290F04">
        <w:rPr>
          <w:rFonts w:ascii="Times New Roman" w:hAnsi="Times New Roman" w:cs="Times New Roman"/>
          <w:sz w:val="28"/>
          <w:szCs w:val="28"/>
        </w:rP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предусмотрена частью 1 статьи 14.17 КоАП РФ.</w:t>
      </w:r>
    </w:p>
    <w:p w:rsidR="00211016" w:rsidRPr="00290F04" w:rsidRDefault="001E197A" w:rsidP="001E197A">
      <w:pPr>
        <w:autoSpaceDE w:val="0"/>
        <w:autoSpaceDN w:val="0"/>
        <w:adjustRightInd w:val="0"/>
        <w:spacing w:after="0" w:line="240" w:lineRule="auto"/>
        <w:ind w:firstLine="540"/>
        <w:jc w:val="both"/>
        <w:rPr>
          <w:rFonts w:ascii="Times New Roman" w:hAnsi="Times New Roman" w:cs="Times New Roman"/>
          <w:sz w:val="28"/>
          <w:szCs w:val="28"/>
        </w:rPr>
      </w:pPr>
      <w:r w:rsidRPr="00290F04">
        <w:rPr>
          <w:rFonts w:ascii="Times New Roman" w:hAnsi="Times New Roman" w:cs="Times New Roman"/>
          <w:sz w:val="28"/>
          <w:szCs w:val="28"/>
        </w:rPr>
        <w:t xml:space="preserve">Осуществление производство или оборот этилового спирта, алкогольной и спиртосодержащей продукции с нарушением лицензионных требований, предусмотренных </w:t>
      </w:r>
      <w:hyperlink r:id="rId12" w:history="1">
        <w:r w:rsidRPr="00290F04">
          <w:rPr>
            <w:rFonts w:ascii="Times New Roman" w:hAnsi="Times New Roman" w:cs="Times New Roman"/>
            <w:color w:val="0000FF"/>
            <w:sz w:val="28"/>
            <w:szCs w:val="28"/>
          </w:rPr>
          <w:t>законодательством</w:t>
        </w:r>
      </w:hyperlink>
      <w:r w:rsidRPr="00290F04">
        <w:rPr>
          <w:rFonts w:ascii="Times New Roman" w:hAnsi="Times New Roman" w:cs="Times New Roman"/>
          <w:sz w:val="28"/>
          <w:szCs w:val="28"/>
        </w:rP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влечет наложение </w:t>
      </w:r>
      <w:r w:rsidR="00211016" w:rsidRPr="00290F04">
        <w:rPr>
          <w:rFonts w:ascii="Times New Roman" w:hAnsi="Times New Roman" w:cs="Times New Roman"/>
          <w:sz w:val="28"/>
          <w:szCs w:val="28"/>
        </w:rPr>
        <w:t>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1E197A" w:rsidRPr="00290F04" w:rsidRDefault="001E197A" w:rsidP="00E36F91">
      <w:pPr>
        <w:autoSpaceDE w:val="0"/>
        <w:autoSpaceDN w:val="0"/>
        <w:adjustRightInd w:val="0"/>
        <w:spacing w:after="0" w:line="240" w:lineRule="auto"/>
        <w:ind w:firstLine="540"/>
        <w:jc w:val="both"/>
        <w:rPr>
          <w:rFonts w:ascii="Times New Roman" w:hAnsi="Times New Roman" w:cs="Times New Roman"/>
          <w:sz w:val="28"/>
          <w:szCs w:val="28"/>
        </w:rPr>
      </w:pPr>
    </w:p>
    <w:p w:rsidR="00D609AE" w:rsidRDefault="00D609AE" w:rsidP="00054E76">
      <w:pPr>
        <w:autoSpaceDE w:val="0"/>
        <w:autoSpaceDN w:val="0"/>
        <w:adjustRightInd w:val="0"/>
        <w:spacing w:after="0" w:line="240" w:lineRule="auto"/>
        <w:ind w:firstLine="540"/>
        <w:jc w:val="center"/>
        <w:rPr>
          <w:rFonts w:ascii="Times New Roman" w:hAnsi="Times New Roman" w:cs="Times New Roman"/>
          <w:sz w:val="28"/>
          <w:szCs w:val="28"/>
        </w:rPr>
        <w:sectPr w:rsidR="00D609AE" w:rsidSect="00054E76">
          <w:pgSz w:w="11906" w:h="16838"/>
          <w:pgMar w:top="1134" w:right="850" w:bottom="993" w:left="1701" w:header="708" w:footer="708" w:gutter="0"/>
          <w:cols w:space="708"/>
          <w:docGrid w:linePitch="360"/>
        </w:sectPr>
      </w:pPr>
    </w:p>
    <w:p w:rsidR="000567C7" w:rsidRPr="00D609AE" w:rsidRDefault="000567C7" w:rsidP="00054E76">
      <w:pPr>
        <w:autoSpaceDE w:val="0"/>
        <w:autoSpaceDN w:val="0"/>
        <w:adjustRightInd w:val="0"/>
        <w:spacing w:after="0" w:line="240" w:lineRule="auto"/>
        <w:ind w:firstLine="540"/>
        <w:jc w:val="center"/>
        <w:rPr>
          <w:rFonts w:ascii="Times New Roman" w:hAnsi="Times New Roman" w:cs="Times New Roman"/>
          <w:sz w:val="28"/>
          <w:szCs w:val="28"/>
        </w:rPr>
      </w:pPr>
      <w:r w:rsidRPr="00D609AE">
        <w:rPr>
          <w:rFonts w:ascii="Times New Roman" w:hAnsi="Times New Roman" w:cs="Times New Roman"/>
          <w:sz w:val="28"/>
          <w:szCs w:val="28"/>
        </w:rPr>
        <w:t>Перечень возможных нарушений</w:t>
      </w:r>
    </w:p>
    <w:p w:rsidR="00054E76" w:rsidRPr="00D609AE" w:rsidRDefault="00054E76" w:rsidP="00054E76">
      <w:pPr>
        <w:autoSpaceDE w:val="0"/>
        <w:autoSpaceDN w:val="0"/>
        <w:adjustRightInd w:val="0"/>
        <w:spacing w:after="0" w:line="240" w:lineRule="auto"/>
        <w:ind w:firstLine="540"/>
        <w:jc w:val="center"/>
        <w:rPr>
          <w:rFonts w:ascii="Times New Roman" w:hAnsi="Times New Roman" w:cs="Times New Roman"/>
          <w:sz w:val="28"/>
          <w:szCs w:val="28"/>
        </w:rPr>
      </w:pPr>
    </w:p>
    <w:tbl>
      <w:tblPr>
        <w:tblStyle w:val="a7"/>
        <w:tblW w:w="15168" w:type="dxa"/>
        <w:tblInd w:w="108" w:type="dxa"/>
        <w:tblLayout w:type="fixed"/>
        <w:tblLook w:val="04A0" w:firstRow="1" w:lastRow="0" w:firstColumn="1" w:lastColumn="0" w:noHBand="0" w:noVBand="1"/>
      </w:tblPr>
      <w:tblGrid>
        <w:gridCol w:w="851"/>
        <w:gridCol w:w="3827"/>
        <w:gridCol w:w="2126"/>
        <w:gridCol w:w="1843"/>
        <w:gridCol w:w="2835"/>
        <w:gridCol w:w="1843"/>
        <w:gridCol w:w="1843"/>
      </w:tblGrid>
      <w:tr w:rsidR="00D609AE" w:rsidRPr="00D609AE" w:rsidTr="00D609AE">
        <w:tc>
          <w:tcPr>
            <w:tcW w:w="851" w:type="dxa"/>
            <w:vMerge w:val="restart"/>
          </w:tcPr>
          <w:p w:rsidR="00211016" w:rsidRPr="00D609AE" w:rsidRDefault="00211016" w:rsidP="00211016">
            <w:pPr>
              <w:contextualSpacing/>
              <w:jc w:val="center"/>
              <w:rPr>
                <w:rFonts w:ascii="Times New Roman" w:hAnsi="Times New Roman"/>
                <w:sz w:val="28"/>
                <w:szCs w:val="28"/>
              </w:rPr>
            </w:pPr>
            <w:r w:rsidRPr="00D609AE">
              <w:rPr>
                <w:rFonts w:ascii="Times New Roman" w:hAnsi="Times New Roman"/>
                <w:sz w:val="28"/>
                <w:szCs w:val="28"/>
              </w:rPr>
              <w:t>№</w:t>
            </w:r>
          </w:p>
        </w:tc>
        <w:tc>
          <w:tcPr>
            <w:tcW w:w="3827" w:type="dxa"/>
            <w:vMerge w:val="restart"/>
          </w:tcPr>
          <w:p w:rsidR="00211016" w:rsidRPr="00D609AE" w:rsidRDefault="00211016" w:rsidP="00211016">
            <w:pPr>
              <w:contextualSpacing/>
              <w:jc w:val="center"/>
              <w:rPr>
                <w:rFonts w:ascii="Times New Roman" w:hAnsi="Times New Roman"/>
                <w:sz w:val="28"/>
                <w:szCs w:val="28"/>
              </w:rPr>
            </w:pPr>
            <w:r w:rsidRPr="00D609AE">
              <w:rPr>
                <w:rFonts w:ascii="Times New Roman" w:hAnsi="Times New Roman"/>
                <w:sz w:val="28"/>
                <w:szCs w:val="28"/>
              </w:rPr>
              <w:t>Наименование обязательных требований</w:t>
            </w:r>
          </w:p>
        </w:tc>
        <w:tc>
          <w:tcPr>
            <w:tcW w:w="2126" w:type="dxa"/>
            <w:vMerge w:val="restart"/>
          </w:tcPr>
          <w:p w:rsidR="00211016" w:rsidRPr="00D609AE" w:rsidRDefault="00211016" w:rsidP="00211016">
            <w:pPr>
              <w:contextualSpacing/>
              <w:jc w:val="center"/>
              <w:rPr>
                <w:rFonts w:ascii="Times New Roman" w:hAnsi="Times New Roman"/>
                <w:sz w:val="28"/>
                <w:szCs w:val="28"/>
              </w:rPr>
            </w:pPr>
            <w:r w:rsidRPr="00D609AE">
              <w:rPr>
                <w:rFonts w:ascii="Times New Roman" w:hAnsi="Times New Roman"/>
                <w:sz w:val="28"/>
                <w:szCs w:val="28"/>
              </w:rPr>
              <w:t>Реквизиты НПА</w:t>
            </w:r>
          </w:p>
        </w:tc>
        <w:tc>
          <w:tcPr>
            <w:tcW w:w="1843" w:type="dxa"/>
            <w:vMerge w:val="restart"/>
          </w:tcPr>
          <w:p w:rsidR="00211016" w:rsidRPr="00D609AE" w:rsidRDefault="00211016" w:rsidP="00211016">
            <w:pPr>
              <w:contextualSpacing/>
              <w:jc w:val="center"/>
              <w:rPr>
                <w:rFonts w:ascii="Times New Roman" w:hAnsi="Times New Roman"/>
                <w:sz w:val="28"/>
                <w:szCs w:val="28"/>
              </w:rPr>
            </w:pPr>
            <w:r w:rsidRPr="00D609AE">
              <w:rPr>
                <w:rFonts w:ascii="Times New Roman" w:hAnsi="Times New Roman"/>
                <w:sz w:val="28"/>
                <w:szCs w:val="28"/>
              </w:rPr>
              <w:t xml:space="preserve">Срок устранения нарушения </w:t>
            </w:r>
          </w:p>
        </w:tc>
        <w:tc>
          <w:tcPr>
            <w:tcW w:w="2835" w:type="dxa"/>
            <w:vMerge w:val="restart"/>
          </w:tcPr>
          <w:p w:rsidR="00211016" w:rsidRPr="00D609AE" w:rsidRDefault="00211016" w:rsidP="00211016">
            <w:pPr>
              <w:contextualSpacing/>
              <w:jc w:val="center"/>
              <w:rPr>
                <w:rFonts w:ascii="Times New Roman" w:hAnsi="Times New Roman"/>
                <w:sz w:val="28"/>
                <w:szCs w:val="28"/>
              </w:rPr>
            </w:pPr>
            <w:r w:rsidRPr="00D609AE">
              <w:rPr>
                <w:rFonts w:ascii="Times New Roman" w:hAnsi="Times New Roman"/>
                <w:sz w:val="28"/>
                <w:szCs w:val="28"/>
              </w:rPr>
              <w:t>Статья</w:t>
            </w:r>
          </w:p>
        </w:tc>
        <w:tc>
          <w:tcPr>
            <w:tcW w:w="3686" w:type="dxa"/>
            <w:gridSpan w:val="2"/>
          </w:tcPr>
          <w:p w:rsidR="00211016" w:rsidRPr="00D609AE" w:rsidRDefault="00211016" w:rsidP="00211016">
            <w:pPr>
              <w:contextualSpacing/>
              <w:jc w:val="center"/>
              <w:rPr>
                <w:rFonts w:ascii="Times New Roman" w:hAnsi="Times New Roman"/>
                <w:sz w:val="28"/>
                <w:szCs w:val="28"/>
              </w:rPr>
            </w:pPr>
            <w:r w:rsidRPr="00D609AE">
              <w:rPr>
                <w:rFonts w:ascii="Times New Roman" w:hAnsi="Times New Roman"/>
                <w:sz w:val="28"/>
                <w:szCs w:val="28"/>
              </w:rPr>
              <w:t>Сумма штрафа</w:t>
            </w:r>
          </w:p>
        </w:tc>
      </w:tr>
      <w:tr w:rsidR="00D609AE" w:rsidRPr="00D609AE" w:rsidTr="00D609AE">
        <w:tc>
          <w:tcPr>
            <w:tcW w:w="851" w:type="dxa"/>
            <w:vMerge/>
          </w:tcPr>
          <w:p w:rsidR="009A4317" w:rsidRPr="00D609AE" w:rsidRDefault="009A4317" w:rsidP="00211016">
            <w:pPr>
              <w:contextualSpacing/>
              <w:jc w:val="center"/>
              <w:rPr>
                <w:rFonts w:ascii="Times New Roman" w:hAnsi="Times New Roman"/>
                <w:sz w:val="28"/>
                <w:szCs w:val="28"/>
              </w:rPr>
            </w:pPr>
          </w:p>
        </w:tc>
        <w:tc>
          <w:tcPr>
            <w:tcW w:w="3827" w:type="dxa"/>
            <w:vMerge/>
          </w:tcPr>
          <w:p w:rsidR="009A4317" w:rsidRPr="00D609AE" w:rsidRDefault="009A4317" w:rsidP="00211016">
            <w:pPr>
              <w:contextualSpacing/>
              <w:jc w:val="center"/>
              <w:rPr>
                <w:rFonts w:ascii="Times New Roman" w:hAnsi="Times New Roman"/>
                <w:sz w:val="28"/>
                <w:szCs w:val="28"/>
              </w:rPr>
            </w:pPr>
          </w:p>
        </w:tc>
        <w:tc>
          <w:tcPr>
            <w:tcW w:w="2126" w:type="dxa"/>
            <w:vMerge/>
          </w:tcPr>
          <w:p w:rsidR="009A4317" w:rsidRPr="00D609AE" w:rsidRDefault="009A4317" w:rsidP="00211016">
            <w:pPr>
              <w:contextualSpacing/>
              <w:jc w:val="center"/>
              <w:rPr>
                <w:rFonts w:ascii="Times New Roman" w:hAnsi="Times New Roman"/>
                <w:sz w:val="28"/>
                <w:szCs w:val="28"/>
              </w:rPr>
            </w:pPr>
          </w:p>
        </w:tc>
        <w:tc>
          <w:tcPr>
            <w:tcW w:w="1843" w:type="dxa"/>
            <w:vMerge/>
          </w:tcPr>
          <w:p w:rsidR="009A4317" w:rsidRPr="00D609AE" w:rsidRDefault="009A4317" w:rsidP="00211016">
            <w:pPr>
              <w:contextualSpacing/>
              <w:jc w:val="center"/>
              <w:rPr>
                <w:rFonts w:ascii="Times New Roman" w:hAnsi="Times New Roman"/>
                <w:sz w:val="28"/>
                <w:szCs w:val="28"/>
              </w:rPr>
            </w:pPr>
          </w:p>
        </w:tc>
        <w:tc>
          <w:tcPr>
            <w:tcW w:w="2835" w:type="dxa"/>
            <w:vMerge/>
          </w:tcPr>
          <w:p w:rsidR="009A4317" w:rsidRPr="00D609AE" w:rsidRDefault="009A4317" w:rsidP="00211016">
            <w:pPr>
              <w:contextualSpacing/>
              <w:jc w:val="center"/>
              <w:rPr>
                <w:rFonts w:ascii="Times New Roman" w:hAnsi="Times New Roman"/>
                <w:sz w:val="28"/>
                <w:szCs w:val="28"/>
              </w:rPr>
            </w:pPr>
          </w:p>
        </w:tc>
        <w:tc>
          <w:tcPr>
            <w:tcW w:w="1843" w:type="dxa"/>
          </w:tcPr>
          <w:p w:rsidR="009A4317" w:rsidRPr="00D609AE" w:rsidRDefault="009A4317" w:rsidP="00211016">
            <w:pPr>
              <w:contextualSpacing/>
              <w:jc w:val="center"/>
              <w:rPr>
                <w:rFonts w:ascii="Times New Roman" w:hAnsi="Times New Roman"/>
                <w:sz w:val="28"/>
                <w:szCs w:val="28"/>
              </w:rPr>
            </w:pPr>
            <w:r w:rsidRPr="00D609AE">
              <w:rPr>
                <w:rFonts w:ascii="Times New Roman" w:hAnsi="Times New Roman"/>
                <w:sz w:val="28"/>
                <w:szCs w:val="28"/>
              </w:rPr>
              <w:t>ДЛ</w:t>
            </w:r>
          </w:p>
        </w:tc>
        <w:tc>
          <w:tcPr>
            <w:tcW w:w="1843" w:type="dxa"/>
          </w:tcPr>
          <w:p w:rsidR="009A4317" w:rsidRPr="00D609AE" w:rsidRDefault="009A4317" w:rsidP="00211016">
            <w:pPr>
              <w:contextualSpacing/>
              <w:jc w:val="center"/>
              <w:rPr>
                <w:rFonts w:ascii="Times New Roman" w:hAnsi="Times New Roman"/>
                <w:sz w:val="28"/>
                <w:szCs w:val="28"/>
              </w:rPr>
            </w:pPr>
            <w:r w:rsidRPr="00D609AE">
              <w:rPr>
                <w:rFonts w:ascii="Times New Roman" w:hAnsi="Times New Roman"/>
                <w:sz w:val="28"/>
                <w:szCs w:val="28"/>
              </w:rPr>
              <w:t>ЮЛ</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r w:rsidRPr="00D609AE">
              <w:rPr>
                <w:rFonts w:ascii="Times New Roman" w:hAnsi="Times New Roman"/>
                <w:bCs/>
                <w:sz w:val="28"/>
                <w:szCs w:val="28"/>
              </w:rPr>
              <w:t>1</w:t>
            </w: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Розничная продажа алкогольной продукции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в полимерной потребительской таре (потребительской таре либо упаковке, полностью изготовленных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из полиэтилена, полистирола, полиэтилентерефталата или иного полимерного материала) объемом более 1500 миллилитров</w:t>
            </w:r>
          </w:p>
          <w:p w:rsidR="009A4317" w:rsidRPr="00D609AE" w:rsidRDefault="009A4317" w:rsidP="00211016">
            <w:pPr>
              <w:widowControl w:val="0"/>
              <w:autoSpaceDE w:val="0"/>
              <w:autoSpaceDN w:val="0"/>
              <w:adjustRightInd w:val="0"/>
              <w:rPr>
                <w:rFonts w:ascii="Times New Roman" w:hAnsi="Times New Roman"/>
                <w:bCs/>
                <w:sz w:val="28"/>
                <w:szCs w:val="28"/>
              </w:rPr>
            </w:pPr>
          </w:p>
        </w:tc>
        <w:tc>
          <w:tcPr>
            <w:tcW w:w="2126"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КоАП РФ</w:t>
            </w:r>
          </w:p>
          <w:p w:rsidR="009A4317" w:rsidRPr="00D609AE" w:rsidRDefault="009A4317" w:rsidP="009A4317">
            <w:pPr>
              <w:widowControl w:val="0"/>
              <w:autoSpaceDE w:val="0"/>
              <w:autoSpaceDN w:val="0"/>
              <w:adjustRightInd w:val="0"/>
              <w:jc w:val="center"/>
              <w:rPr>
                <w:rFonts w:ascii="Times New Roman" w:hAnsi="Times New Roman"/>
                <w:bCs/>
                <w:sz w:val="28"/>
                <w:szCs w:val="28"/>
              </w:rPr>
            </w:pP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p>
        </w:tc>
        <w:tc>
          <w:tcPr>
            <w:tcW w:w="2835"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Часть 2.2 статьи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423B0F"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Д</w:t>
            </w:r>
            <w:r w:rsidR="009A4317" w:rsidRPr="00D609AE">
              <w:rPr>
                <w:rFonts w:ascii="Times New Roman" w:hAnsi="Times New Roman"/>
                <w:bCs/>
                <w:sz w:val="28"/>
                <w:szCs w:val="28"/>
              </w:rPr>
              <w:t>о</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 200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300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r w:rsidRPr="00D609AE">
              <w:rPr>
                <w:rFonts w:ascii="Times New Roman" w:hAnsi="Times New Roman"/>
                <w:bCs/>
                <w:sz w:val="28"/>
                <w:szCs w:val="28"/>
              </w:rPr>
              <w:t>2</w:t>
            </w: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Соблюдение требований муниципальных правовых актов, устанавливающих границы прилегающих к некоторым организациям и объектам территорий, на которых не допускается розничная продажа алкогольной продукции, принятых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в соответствии</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 с положениями Постановления Правительства Российской Федерации от 27.12.2012 № 1425</w:t>
            </w:r>
          </w:p>
          <w:p w:rsidR="009A4317" w:rsidRPr="00D609AE" w:rsidRDefault="009A4317" w:rsidP="00211016">
            <w:pPr>
              <w:autoSpaceDE w:val="0"/>
              <w:autoSpaceDN w:val="0"/>
              <w:adjustRightInd w:val="0"/>
              <w:ind w:firstLine="540"/>
              <w:rPr>
                <w:rFonts w:ascii="Times New Roman" w:hAnsi="Times New Roman"/>
                <w:bCs/>
                <w:sz w:val="28"/>
                <w:szCs w:val="28"/>
              </w:rPr>
            </w:pPr>
          </w:p>
        </w:tc>
        <w:tc>
          <w:tcPr>
            <w:tcW w:w="2126"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Постановление Правительства Российской Федерации</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1425</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30 дней</w:t>
            </w:r>
          </w:p>
        </w:tc>
        <w:tc>
          <w:tcPr>
            <w:tcW w:w="2835" w:type="dxa"/>
          </w:tcPr>
          <w:p w:rsidR="009A4317" w:rsidRPr="00D609AE" w:rsidRDefault="009A4317" w:rsidP="00423B0F">
            <w:pPr>
              <w:jc w:val="center"/>
              <w:rPr>
                <w:rFonts w:ascii="Times New Roman" w:hAnsi="Times New Roman"/>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r w:rsidRPr="00D609AE">
              <w:rPr>
                <w:rFonts w:ascii="Times New Roman" w:hAnsi="Times New Roman"/>
                <w:bCs/>
                <w:sz w:val="28"/>
                <w:szCs w:val="28"/>
              </w:rPr>
              <w:t>3</w:t>
            </w:r>
          </w:p>
        </w:tc>
        <w:tc>
          <w:tcPr>
            <w:tcW w:w="3827" w:type="dxa"/>
          </w:tcPr>
          <w:p w:rsidR="009A4317" w:rsidRPr="00D609AE" w:rsidRDefault="009A4317" w:rsidP="00211016">
            <w:pPr>
              <w:autoSpaceDE w:val="0"/>
              <w:autoSpaceDN w:val="0"/>
              <w:adjustRightInd w:val="0"/>
              <w:ind w:left="34"/>
              <w:rPr>
                <w:rFonts w:ascii="Times New Roman" w:eastAsia="Times New Roman" w:hAnsi="Times New Roman"/>
                <w:sz w:val="28"/>
                <w:szCs w:val="28"/>
              </w:rPr>
            </w:pPr>
            <w:r w:rsidRPr="00D609AE">
              <w:rPr>
                <w:rFonts w:ascii="Times New Roman" w:eastAsia="Times New Roman" w:hAnsi="Times New Roman"/>
                <w:sz w:val="28"/>
                <w:szCs w:val="28"/>
              </w:rPr>
              <w:t>наличие:</w:t>
            </w:r>
          </w:p>
          <w:p w:rsidR="009A4317" w:rsidRPr="00D609AE" w:rsidRDefault="009A4317" w:rsidP="00211016">
            <w:pPr>
              <w:autoSpaceDE w:val="0"/>
              <w:autoSpaceDN w:val="0"/>
              <w:adjustRightInd w:val="0"/>
              <w:ind w:left="34"/>
              <w:rPr>
                <w:rFonts w:ascii="Times New Roman" w:eastAsia="Times New Roman" w:hAnsi="Times New Roman"/>
                <w:sz w:val="28"/>
                <w:szCs w:val="28"/>
              </w:rPr>
            </w:pPr>
            <w:r w:rsidRPr="00D609AE">
              <w:rPr>
                <w:rFonts w:ascii="Times New Roman" w:eastAsia="Times New Roman" w:hAnsi="Times New Roman"/>
                <w:sz w:val="28"/>
                <w:szCs w:val="28"/>
              </w:rPr>
              <w:t xml:space="preserve">а. в городских поселениях </w:t>
            </w:r>
          </w:p>
          <w:p w:rsidR="009A4317" w:rsidRPr="00D609AE" w:rsidRDefault="009A4317" w:rsidP="00211016">
            <w:pPr>
              <w:autoSpaceDE w:val="0"/>
              <w:autoSpaceDN w:val="0"/>
              <w:adjustRightInd w:val="0"/>
              <w:ind w:left="34"/>
              <w:rPr>
                <w:rFonts w:ascii="Times New Roman" w:eastAsia="Times New Roman" w:hAnsi="Times New Roman"/>
                <w:sz w:val="28"/>
                <w:szCs w:val="28"/>
              </w:rPr>
            </w:pPr>
            <w:r w:rsidRPr="00D609AE">
              <w:rPr>
                <w:rFonts w:ascii="Times New Roman" w:eastAsia="Times New Roman" w:hAnsi="Times New Roman"/>
                <w:sz w:val="28"/>
                <w:szCs w:val="28"/>
              </w:rPr>
              <w:t>в собственности, хозяйственном ведении, оперативном управлении или в аренде, срок которой определен договором</w:t>
            </w:r>
          </w:p>
          <w:p w:rsidR="009A4317" w:rsidRPr="00D609AE" w:rsidRDefault="009A4317" w:rsidP="00211016">
            <w:pPr>
              <w:autoSpaceDE w:val="0"/>
              <w:autoSpaceDN w:val="0"/>
              <w:adjustRightInd w:val="0"/>
              <w:ind w:left="34"/>
              <w:rPr>
                <w:rFonts w:ascii="Times New Roman" w:eastAsia="Times New Roman" w:hAnsi="Times New Roman"/>
                <w:sz w:val="28"/>
                <w:szCs w:val="28"/>
              </w:rPr>
            </w:pPr>
            <w:r w:rsidRPr="00D609AE">
              <w:rPr>
                <w:rFonts w:ascii="Times New Roman" w:eastAsia="Times New Roman" w:hAnsi="Times New Roman"/>
                <w:sz w:val="28"/>
                <w:szCs w:val="28"/>
              </w:rPr>
              <w:t xml:space="preserve"> и составляет один год и более, стационарных торговых объектов </w:t>
            </w:r>
          </w:p>
          <w:p w:rsidR="009A4317" w:rsidRPr="00D609AE" w:rsidRDefault="009A4317" w:rsidP="00211016">
            <w:pPr>
              <w:autoSpaceDE w:val="0"/>
              <w:autoSpaceDN w:val="0"/>
              <w:adjustRightInd w:val="0"/>
              <w:ind w:left="34"/>
              <w:rPr>
                <w:rFonts w:ascii="Times New Roman" w:eastAsia="Times New Roman" w:hAnsi="Times New Roman"/>
                <w:sz w:val="28"/>
                <w:szCs w:val="28"/>
              </w:rPr>
            </w:pPr>
            <w:r w:rsidRPr="00D609AE">
              <w:rPr>
                <w:rFonts w:ascii="Times New Roman" w:eastAsia="Times New Roman" w:hAnsi="Times New Roman"/>
                <w:sz w:val="28"/>
                <w:szCs w:val="28"/>
              </w:rPr>
              <w:t xml:space="preserve">и складских помещений* общей площадью не менее 50 квадратных метров по каждому месту нахождения обособленного подразделения. </w:t>
            </w:r>
          </w:p>
          <w:p w:rsidR="009A4317" w:rsidRPr="00D609AE" w:rsidRDefault="009A4317" w:rsidP="00211016">
            <w:pPr>
              <w:autoSpaceDE w:val="0"/>
              <w:autoSpaceDN w:val="0"/>
              <w:adjustRightInd w:val="0"/>
              <w:ind w:firstLine="34"/>
              <w:rPr>
                <w:rFonts w:ascii="Times New Roman" w:hAnsi="Times New Roman"/>
                <w:sz w:val="28"/>
                <w:szCs w:val="28"/>
              </w:rPr>
            </w:pPr>
            <w:r w:rsidRPr="00D609AE">
              <w:rPr>
                <w:rFonts w:ascii="Times New Roman" w:hAnsi="Times New Roman"/>
                <w:sz w:val="28"/>
                <w:szCs w:val="28"/>
              </w:rPr>
              <w:t>б. в сельских поселениях</w:t>
            </w:r>
          </w:p>
          <w:p w:rsidR="009A4317" w:rsidRPr="00D609AE" w:rsidRDefault="009A4317" w:rsidP="00211016">
            <w:pPr>
              <w:autoSpaceDE w:val="0"/>
              <w:autoSpaceDN w:val="0"/>
              <w:adjustRightInd w:val="0"/>
              <w:ind w:firstLine="34"/>
              <w:rPr>
                <w:rFonts w:ascii="Times New Roman" w:hAnsi="Times New Roman"/>
                <w:sz w:val="28"/>
                <w:szCs w:val="28"/>
              </w:rPr>
            </w:pPr>
            <w:r w:rsidRPr="00D609AE">
              <w:rPr>
                <w:rFonts w:ascii="Times New Roman" w:hAnsi="Times New Roman"/>
                <w:sz w:val="28"/>
                <w:szCs w:val="28"/>
              </w:rPr>
              <w:t xml:space="preserve">в собственности, хозяйственном ведении, оперативном управлении или </w:t>
            </w:r>
          </w:p>
          <w:p w:rsidR="009A4317" w:rsidRPr="00D609AE" w:rsidRDefault="009A4317" w:rsidP="00211016">
            <w:pPr>
              <w:autoSpaceDE w:val="0"/>
              <w:autoSpaceDN w:val="0"/>
              <w:adjustRightInd w:val="0"/>
              <w:ind w:firstLine="34"/>
              <w:rPr>
                <w:rFonts w:ascii="Times New Roman" w:hAnsi="Times New Roman"/>
                <w:sz w:val="28"/>
                <w:szCs w:val="28"/>
              </w:rPr>
            </w:pPr>
            <w:r w:rsidRPr="00D609AE">
              <w:rPr>
                <w:rFonts w:ascii="Times New Roman" w:hAnsi="Times New Roman"/>
                <w:sz w:val="28"/>
                <w:szCs w:val="28"/>
              </w:rPr>
              <w:t xml:space="preserve">в аренде, срок которой определен договором и составляет один год и более, стационарных торговых объектов и складских помещений* общей площадью </w:t>
            </w:r>
          </w:p>
          <w:p w:rsidR="009A4317" w:rsidRPr="00D609AE" w:rsidRDefault="009A4317" w:rsidP="00211016">
            <w:pPr>
              <w:autoSpaceDE w:val="0"/>
              <w:autoSpaceDN w:val="0"/>
              <w:adjustRightInd w:val="0"/>
              <w:ind w:firstLine="34"/>
              <w:rPr>
                <w:rFonts w:ascii="Times New Roman" w:hAnsi="Times New Roman"/>
                <w:sz w:val="28"/>
                <w:szCs w:val="28"/>
              </w:rPr>
            </w:pPr>
            <w:r w:rsidRPr="00D609AE">
              <w:rPr>
                <w:rFonts w:ascii="Times New Roman" w:hAnsi="Times New Roman"/>
                <w:sz w:val="28"/>
                <w:szCs w:val="28"/>
              </w:rPr>
              <w:t xml:space="preserve">не менее 25 квадратных метров по каждому месту нахождения обособленного подразделения </w:t>
            </w:r>
          </w:p>
        </w:tc>
        <w:tc>
          <w:tcPr>
            <w:tcW w:w="2126" w:type="dxa"/>
          </w:tcPr>
          <w:p w:rsidR="00EB7D9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пункт 10</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sz w:val="28"/>
                <w:szCs w:val="28"/>
              </w:rPr>
              <w:t xml:space="preserve"> статьи 16 Федерального закона № 171-ФЗ</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30 дней</w:t>
            </w:r>
          </w:p>
          <w:p w:rsidR="009A4317" w:rsidRPr="00D609AE" w:rsidRDefault="009A4317" w:rsidP="009A4317">
            <w:pPr>
              <w:jc w:val="center"/>
              <w:rPr>
                <w:rFonts w:ascii="Times New Roman" w:hAnsi="Times New Roman"/>
                <w:sz w:val="28"/>
                <w:szCs w:val="28"/>
              </w:rPr>
            </w:pPr>
          </w:p>
        </w:tc>
        <w:tc>
          <w:tcPr>
            <w:tcW w:w="2835" w:type="dxa"/>
          </w:tcPr>
          <w:p w:rsidR="009A4317" w:rsidRPr="00D609AE" w:rsidRDefault="009A4317" w:rsidP="00423B0F">
            <w:pPr>
              <w:jc w:val="center"/>
              <w:rPr>
                <w:rFonts w:ascii="Times New Roman" w:hAnsi="Times New Roman"/>
                <w:bCs/>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соблюдение требований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к стационарным торговым объектам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и складским помещениям, установленных</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 уполномоченным Правительством Российской Федерации федеральным органом исполнительной власти </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xml:space="preserve">пункт 10 </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xml:space="preserve">статьи 16 Федерального закона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sz w:val="28"/>
                <w:szCs w:val="28"/>
              </w:rPr>
              <w:t>№ 171-ФЗ</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30 дней</w:t>
            </w:r>
          </w:p>
        </w:tc>
        <w:tc>
          <w:tcPr>
            <w:tcW w:w="2835" w:type="dxa"/>
          </w:tcPr>
          <w:p w:rsidR="009A4317" w:rsidRPr="00D609AE" w:rsidRDefault="009A4317" w:rsidP="00423B0F">
            <w:pPr>
              <w:jc w:val="center"/>
              <w:rPr>
                <w:rFonts w:ascii="Times New Roman" w:hAnsi="Times New Roman"/>
                <w:bCs/>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423B0F" w:rsidP="009A4317">
            <w:pPr>
              <w:widowControl w:val="0"/>
              <w:autoSpaceDE w:val="0"/>
              <w:autoSpaceDN w:val="0"/>
              <w:adjustRightInd w:val="0"/>
              <w:jc w:val="center"/>
              <w:rPr>
                <w:rFonts w:ascii="Times New Roman" w:hAnsi="Times New Roman"/>
                <w:bCs/>
                <w:sz w:val="28"/>
                <w:szCs w:val="28"/>
              </w:rPr>
            </w:pPr>
            <w:r>
              <w:rPr>
                <w:rFonts w:ascii="Times New Roman" w:hAnsi="Times New Roman"/>
                <w:bCs/>
                <w:sz w:val="28"/>
                <w:szCs w:val="28"/>
              </w:rPr>
              <w:t>д</w:t>
            </w:r>
            <w:r w:rsidR="009A4317" w:rsidRPr="00D609AE">
              <w:rPr>
                <w:rFonts w:ascii="Times New Roman" w:hAnsi="Times New Roman"/>
                <w:bCs/>
                <w:sz w:val="28"/>
                <w:szCs w:val="28"/>
              </w:rPr>
              <w:t>о</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 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От </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50</w:t>
            </w:r>
            <w:r w:rsidR="00423B0F" w:rsidRPr="00D609AE">
              <w:rPr>
                <w:rFonts w:ascii="Times New Roman" w:hAnsi="Times New Roman"/>
                <w:bCs/>
                <w:sz w:val="28"/>
                <w:szCs w:val="28"/>
              </w:rPr>
              <w:t xml:space="preserve"> 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отсутствие оборудования для учета объема оборота алкогольной продукции техническими средствами фиксации  и передачи информации об объеме производства и оборота этилового спирта, алкогольной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и спиртосодержащей продукции в единую государственную автоматизированную информационную систему</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xml:space="preserve">пункт 2 </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xml:space="preserve">статьи 8 Федерального закона </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171-ФЗ</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30 дней</w:t>
            </w:r>
          </w:p>
        </w:tc>
        <w:tc>
          <w:tcPr>
            <w:tcW w:w="2835" w:type="dxa"/>
          </w:tcPr>
          <w:p w:rsidR="009A4317" w:rsidRPr="00D609AE" w:rsidRDefault="009A4317" w:rsidP="00423B0F">
            <w:pPr>
              <w:jc w:val="center"/>
              <w:rPr>
                <w:rFonts w:ascii="Times New Roman" w:hAnsi="Times New Roman"/>
                <w:bCs/>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423B0F">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 xml:space="preserve"> до 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отсутствие фиксации алкогольной продукции в Единой государственной автоматизированной информационной системе</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статья 8 Федерального закона</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171-ФЗ</w:t>
            </w:r>
          </w:p>
        </w:tc>
        <w:tc>
          <w:tcPr>
            <w:tcW w:w="1843"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2835" w:type="dxa"/>
          </w:tcPr>
          <w:p w:rsidR="009A4317" w:rsidRPr="00D609AE" w:rsidRDefault="009A4317" w:rsidP="009A4317">
            <w:pPr>
              <w:jc w:val="center"/>
              <w:rPr>
                <w:rFonts w:ascii="Times New Roman" w:hAnsi="Times New Roman"/>
                <w:bCs/>
                <w:sz w:val="28"/>
                <w:szCs w:val="28"/>
              </w:rPr>
            </w:pPr>
            <w:r w:rsidRPr="00D609AE">
              <w:rPr>
                <w:rFonts w:ascii="Times New Roman" w:hAnsi="Times New Roman"/>
                <w:bCs/>
                <w:sz w:val="28"/>
                <w:szCs w:val="28"/>
              </w:rPr>
              <w:t>Статья 14.19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10 т</w:t>
            </w:r>
            <w:r w:rsidR="00423B0F">
              <w:rPr>
                <w:rFonts w:ascii="Times New Roman" w:hAnsi="Times New Roman"/>
                <w:bCs/>
                <w:sz w:val="28"/>
                <w:szCs w:val="28"/>
              </w:rPr>
              <w:t>ыс</w:t>
            </w:r>
            <w:r w:rsidRPr="00D609AE">
              <w:rPr>
                <w:rFonts w:ascii="Times New Roman" w:hAnsi="Times New Roman"/>
                <w:bCs/>
                <w:sz w:val="28"/>
                <w:szCs w:val="28"/>
              </w:rPr>
              <w:t>.р</w:t>
            </w:r>
            <w:r w:rsidR="00423B0F">
              <w:rPr>
                <w:rFonts w:ascii="Times New Roman" w:hAnsi="Times New Roman"/>
                <w:bCs/>
                <w:sz w:val="28"/>
                <w:szCs w:val="28"/>
              </w:rPr>
              <w:t>уб</w:t>
            </w:r>
            <w:r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200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соблюдение запрета розничной продажи алкогольной продукции</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пункт 2</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xml:space="preserve">статьи  16 Федерального закона </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 171-ФЗ</w:t>
            </w:r>
          </w:p>
        </w:tc>
        <w:tc>
          <w:tcPr>
            <w:tcW w:w="1843"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2835" w:type="dxa"/>
          </w:tcPr>
          <w:p w:rsidR="009A4317" w:rsidRPr="00D609AE" w:rsidRDefault="009A4317" w:rsidP="00423B0F">
            <w:pPr>
              <w:jc w:val="center"/>
              <w:rPr>
                <w:rFonts w:ascii="Times New Roman" w:hAnsi="Times New Roman"/>
                <w:bCs/>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наличие контрольно -кассовой техники</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пункт 10</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статьи 16 Федерального закона № 171-ФЗ</w:t>
            </w:r>
          </w:p>
        </w:tc>
        <w:tc>
          <w:tcPr>
            <w:tcW w:w="1843" w:type="dxa"/>
          </w:tcPr>
          <w:p w:rsidR="009A4317" w:rsidRPr="00D609AE" w:rsidRDefault="009A4317" w:rsidP="00211016">
            <w:pPr>
              <w:widowControl w:val="0"/>
              <w:autoSpaceDE w:val="0"/>
              <w:autoSpaceDN w:val="0"/>
              <w:adjustRightInd w:val="0"/>
              <w:rPr>
                <w:rFonts w:ascii="Times New Roman" w:hAnsi="Times New Roman"/>
                <w:bCs/>
                <w:sz w:val="28"/>
                <w:szCs w:val="28"/>
              </w:rPr>
            </w:pPr>
            <w:r w:rsidRPr="00D609AE">
              <w:rPr>
                <w:rFonts w:ascii="Times New Roman" w:hAnsi="Times New Roman"/>
                <w:bCs/>
                <w:sz w:val="28"/>
                <w:szCs w:val="28"/>
              </w:rPr>
              <w:t>30 дней</w:t>
            </w:r>
          </w:p>
        </w:tc>
        <w:tc>
          <w:tcPr>
            <w:tcW w:w="2835" w:type="dxa"/>
          </w:tcPr>
          <w:p w:rsidR="009A4317" w:rsidRPr="00D609AE" w:rsidRDefault="009A4317" w:rsidP="00423B0F">
            <w:pPr>
              <w:jc w:val="center"/>
              <w:rPr>
                <w:rFonts w:ascii="Times New Roman" w:hAnsi="Times New Roman"/>
                <w:bCs/>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10</w:t>
            </w:r>
            <w:r w:rsidR="00423B0F" w:rsidRPr="00D609AE">
              <w:rPr>
                <w:rFonts w:ascii="Times New Roman" w:hAnsi="Times New Roman"/>
                <w:bCs/>
                <w:sz w:val="28"/>
                <w:szCs w:val="28"/>
              </w:rPr>
              <w:t xml:space="preserve"> 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 до</w:t>
            </w:r>
          </w:p>
          <w:p w:rsidR="009A4317" w:rsidRPr="00D609AE" w:rsidRDefault="009A4317" w:rsidP="00423B0F">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 100 </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 xml:space="preserve">наличие оплаченного уставного капитала (уставного фонда) </w:t>
            </w:r>
          </w:p>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в размере не менее чем 10 тыс. рублей</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пункт 9</w:t>
            </w:r>
          </w:p>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статьи 16 Федерального закона № 171-ФЗ, статья 1(2) Закона Республики Коми от 03.07.2012 N 60-РЗ</w:t>
            </w:r>
          </w:p>
        </w:tc>
        <w:tc>
          <w:tcPr>
            <w:tcW w:w="1843" w:type="dxa"/>
          </w:tcPr>
          <w:p w:rsidR="009A4317" w:rsidRPr="00D609AE" w:rsidRDefault="009A4317" w:rsidP="00211016">
            <w:pPr>
              <w:widowControl w:val="0"/>
              <w:autoSpaceDE w:val="0"/>
              <w:autoSpaceDN w:val="0"/>
              <w:adjustRightInd w:val="0"/>
              <w:rPr>
                <w:rFonts w:ascii="Times New Roman" w:hAnsi="Times New Roman"/>
                <w:bCs/>
                <w:sz w:val="28"/>
                <w:szCs w:val="28"/>
              </w:rPr>
            </w:pPr>
            <w:r w:rsidRPr="00D609AE">
              <w:rPr>
                <w:rFonts w:ascii="Times New Roman" w:hAnsi="Times New Roman"/>
                <w:bCs/>
                <w:sz w:val="28"/>
                <w:szCs w:val="28"/>
              </w:rPr>
              <w:t>30 дней</w:t>
            </w:r>
          </w:p>
          <w:p w:rsidR="009A4317" w:rsidRPr="00D609AE" w:rsidRDefault="009A4317" w:rsidP="00211016">
            <w:pPr>
              <w:widowControl w:val="0"/>
              <w:autoSpaceDE w:val="0"/>
              <w:autoSpaceDN w:val="0"/>
              <w:adjustRightInd w:val="0"/>
              <w:rPr>
                <w:rFonts w:ascii="Times New Roman" w:hAnsi="Times New Roman"/>
                <w:bCs/>
                <w:sz w:val="28"/>
                <w:szCs w:val="28"/>
              </w:rPr>
            </w:pPr>
          </w:p>
        </w:tc>
        <w:tc>
          <w:tcPr>
            <w:tcW w:w="2835" w:type="dxa"/>
          </w:tcPr>
          <w:p w:rsidR="009A4317" w:rsidRPr="00D609AE" w:rsidRDefault="009A4317" w:rsidP="00423B0F">
            <w:pPr>
              <w:jc w:val="center"/>
              <w:rPr>
                <w:rFonts w:ascii="Times New Roman" w:hAnsi="Times New Roman"/>
                <w:bCs/>
                <w:sz w:val="28"/>
                <w:szCs w:val="28"/>
              </w:rPr>
            </w:pPr>
            <w:r w:rsidRPr="00D609AE">
              <w:rPr>
                <w:rFonts w:ascii="Times New Roman" w:hAnsi="Times New Roman"/>
                <w:bCs/>
                <w:sz w:val="28"/>
                <w:szCs w:val="28"/>
              </w:rPr>
              <w:t>Часть 3 стать</w:t>
            </w:r>
            <w:r w:rsidR="00423B0F">
              <w:rPr>
                <w:rFonts w:ascii="Times New Roman" w:hAnsi="Times New Roman"/>
                <w:bCs/>
                <w:sz w:val="28"/>
                <w:szCs w:val="28"/>
              </w:rPr>
              <w:t>я</w:t>
            </w:r>
            <w:r w:rsidRPr="00D609AE">
              <w:rPr>
                <w:rFonts w:ascii="Times New Roman" w:hAnsi="Times New Roman"/>
                <w:bCs/>
                <w:sz w:val="28"/>
                <w:szCs w:val="28"/>
              </w:rPr>
              <w:t xml:space="preserve"> 14.16 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606739"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606739"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Нарушение правил ведения учета объема оборота алкогольной продукции</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статья 14 Федерального закона № 171-ФЗ</w:t>
            </w:r>
          </w:p>
        </w:tc>
        <w:tc>
          <w:tcPr>
            <w:tcW w:w="1843"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2835" w:type="dxa"/>
          </w:tcPr>
          <w:p w:rsidR="00423B0F" w:rsidRDefault="009A4317" w:rsidP="009A4317">
            <w:pPr>
              <w:jc w:val="center"/>
              <w:rPr>
                <w:rFonts w:ascii="Times New Roman" w:hAnsi="Times New Roman"/>
                <w:bCs/>
                <w:sz w:val="28"/>
                <w:szCs w:val="28"/>
              </w:rPr>
            </w:pPr>
            <w:r w:rsidRPr="00D609AE">
              <w:rPr>
                <w:rFonts w:ascii="Times New Roman" w:hAnsi="Times New Roman"/>
                <w:bCs/>
                <w:sz w:val="28"/>
                <w:szCs w:val="28"/>
              </w:rPr>
              <w:t xml:space="preserve">Статья 14.19 </w:t>
            </w:r>
          </w:p>
          <w:p w:rsidR="009A4317" w:rsidRPr="00D609AE" w:rsidRDefault="009A4317" w:rsidP="009A4317">
            <w:pPr>
              <w:jc w:val="center"/>
              <w:rPr>
                <w:rFonts w:ascii="Times New Roman" w:hAnsi="Times New Roman"/>
                <w:bCs/>
                <w:sz w:val="28"/>
                <w:szCs w:val="28"/>
              </w:rPr>
            </w:pPr>
            <w:r w:rsidRPr="00D609AE">
              <w:rPr>
                <w:rFonts w:ascii="Times New Roman" w:hAnsi="Times New Roman"/>
                <w:bCs/>
                <w:sz w:val="28"/>
                <w:szCs w:val="28"/>
              </w:rPr>
              <w:t>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w:t>
            </w:r>
          </w:p>
          <w:p w:rsidR="00606739"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606739"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r w:rsidRPr="00D609AE">
              <w:rPr>
                <w:rFonts w:ascii="Times New Roman" w:hAnsi="Times New Roman"/>
                <w:bCs/>
                <w:sz w:val="28"/>
                <w:szCs w:val="28"/>
              </w:rPr>
              <w:t xml:space="preserve"> 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200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r w:rsidR="00D609AE" w:rsidRPr="00D609AE" w:rsidTr="00D609AE">
        <w:tc>
          <w:tcPr>
            <w:tcW w:w="851"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3827" w:type="dxa"/>
          </w:tcPr>
          <w:p w:rsidR="009A4317" w:rsidRPr="00D609AE" w:rsidRDefault="009A4317" w:rsidP="00211016">
            <w:pPr>
              <w:autoSpaceDE w:val="0"/>
              <w:autoSpaceDN w:val="0"/>
              <w:adjustRightInd w:val="0"/>
              <w:rPr>
                <w:rFonts w:ascii="Times New Roman" w:hAnsi="Times New Roman"/>
                <w:sz w:val="28"/>
                <w:szCs w:val="28"/>
              </w:rPr>
            </w:pPr>
            <w:r w:rsidRPr="00D609AE">
              <w:rPr>
                <w:rFonts w:ascii="Times New Roman" w:hAnsi="Times New Roman"/>
                <w:sz w:val="28"/>
                <w:szCs w:val="28"/>
              </w:rPr>
              <w:t>Нарушение декларирования объема оборота алкогольной продукции</w:t>
            </w:r>
          </w:p>
        </w:tc>
        <w:tc>
          <w:tcPr>
            <w:tcW w:w="2126" w:type="dxa"/>
          </w:tcPr>
          <w:p w:rsidR="009A4317" w:rsidRPr="00D609AE" w:rsidRDefault="009A4317" w:rsidP="009A4317">
            <w:pPr>
              <w:widowControl w:val="0"/>
              <w:autoSpaceDE w:val="0"/>
              <w:autoSpaceDN w:val="0"/>
              <w:adjustRightInd w:val="0"/>
              <w:jc w:val="center"/>
              <w:rPr>
                <w:rFonts w:ascii="Times New Roman" w:hAnsi="Times New Roman"/>
                <w:sz w:val="28"/>
                <w:szCs w:val="28"/>
              </w:rPr>
            </w:pPr>
            <w:r w:rsidRPr="00D609AE">
              <w:rPr>
                <w:rFonts w:ascii="Times New Roman" w:hAnsi="Times New Roman"/>
                <w:sz w:val="28"/>
                <w:szCs w:val="28"/>
              </w:rPr>
              <w:t>статья 14 Федерального закона № 171-ФЗ</w:t>
            </w:r>
          </w:p>
        </w:tc>
        <w:tc>
          <w:tcPr>
            <w:tcW w:w="1843" w:type="dxa"/>
          </w:tcPr>
          <w:p w:rsidR="009A4317" w:rsidRPr="00D609AE" w:rsidRDefault="009A4317" w:rsidP="00211016">
            <w:pPr>
              <w:widowControl w:val="0"/>
              <w:autoSpaceDE w:val="0"/>
              <w:autoSpaceDN w:val="0"/>
              <w:adjustRightInd w:val="0"/>
              <w:rPr>
                <w:rFonts w:ascii="Times New Roman" w:hAnsi="Times New Roman"/>
                <w:bCs/>
                <w:sz w:val="28"/>
                <w:szCs w:val="28"/>
              </w:rPr>
            </w:pPr>
          </w:p>
        </w:tc>
        <w:tc>
          <w:tcPr>
            <w:tcW w:w="2835" w:type="dxa"/>
          </w:tcPr>
          <w:p w:rsidR="00423B0F" w:rsidRDefault="009A4317" w:rsidP="009A4317">
            <w:pPr>
              <w:jc w:val="center"/>
              <w:rPr>
                <w:rFonts w:ascii="Times New Roman" w:hAnsi="Times New Roman"/>
                <w:bCs/>
                <w:sz w:val="28"/>
                <w:szCs w:val="28"/>
              </w:rPr>
            </w:pPr>
            <w:r w:rsidRPr="00D609AE">
              <w:rPr>
                <w:rFonts w:ascii="Times New Roman" w:hAnsi="Times New Roman"/>
                <w:bCs/>
                <w:sz w:val="28"/>
                <w:szCs w:val="28"/>
              </w:rPr>
              <w:t xml:space="preserve">Статья 15.13 </w:t>
            </w:r>
          </w:p>
          <w:p w:rsidR="009A4317" w:rsidRPr="00D609AE" w:rsidRDefault="009A4317" w:rsidP="009A4317">
            <w:pPr>
              <w:jc w:val="center"/>
              <w:rPr>
                <w:rFonts w:ascii="Times New Roman" w:hAnsi="Times New Roman"/>
                <w:bCs/>
                <w:sz w:val="28"/>
                <w:szCs w:val="28"/>
              </w:rPr>
            </w:pPr>
            <w:r w:rsidRPr="00D609AE">
              <w:rPr>
                <w:rFonts w:ascii="Times New Roman" w:hAnsi="Times New Roman"/>
                <w:bCs/>
                <w:sz w:val="28"/>
                <w:szCs w:val="28"/>
              </w:rPr>
              <w:t>КоАП РФ</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606739"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c>
          <w:tcPr>
            <w:tcW w:w="1843" w:type="dxa"/>
          </w:tcPr>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От</w:t>
            </w:r>
          </w:p>
          <w:p w:rsidR="00423B0F"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50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p w:rsidR="00606739"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до </w:t>
            </w:r>
          </w:p>
          <w:p w:rsidR="009A4317" w:rsidRPr="00D609AE" w:rsidRDefault="009A4317" w:rsidP="009A4317">
            <w:pPr>
              <w:widowControl w:val="0"/>
              <w:autoSpaceDE w:val="0"/>
              <w:autoSpaceDN w:val="0"/>
              <w:adjustRightInd w:val="0"/>
              <w:jc w:val="center"/>
              <w:rPr>
                <w:rFonts w:ascii="Times New Roman" w:hAnsi="Times New Roman"/>
                <w:bCs/>
                <w:sz w:val="28"/>
                <w:szCs w:val="28"/>
              </w:rPr>
            </w:pPr>
            <w:r w:rsidRPr="00D609AE">
              <w:rPr>
                <w:rFonts w:ascii="Times New Roman" w:hAnsi="Times New Roman"/>
                <w:bCs/>
                <w:sz w:val="28"/>
                <w:szCs w:val="28"/>
              </w:rPr>
              <w:t xml:space="preserve">100 </w:t>
            </w:r>
            <w:r w:rsidR="00423B0F" w:rsidRPr="00D609AE">
              <w:rPr>
                <w:rFonts w:ascii="Times New Roman" w:hAnsi="Times New Roman"/>
                <w:bCs/>
                <w:sz w:val="28"/>
                <w:szCs w:val="28"/>
              </w:rPr>
              <w:t>т</w:t>
            </w:r>
            <w:r w:rsidR="00423B0F">
              <w:rPr>
                <w:rFonts w:ascii="Times New Roman" w:hAnsi="Times New Roman"/>
                <w:bCs/>
                <w:sz w:val="28"/>
                <w:szCs w:val="28"/>
              </w:rPr>
              <w:t>ыс</w:t>
            </w:r>
            <w:r w:rsidR="00423B0F" w:rsidRPr="00D609AE">
              <w:rPr>
                <w:rFonts w:ascii="Times New Roman" w:hAnsi="Times New Roman"/>
                <w:bCs/>
                <w:sz w:val="28"/>
                <w:szCs w:val="28"/>
              </w:rPr>
              <w:t>.р</w:t>
            </w:r>
            <w:r w:rsidR="00423B0F">
              <w:rPr>
                <w:rFonts w:ascii="Times New Roman" w:hAnsi="Times New Roman"/>
                <w:bCs/>
                <w:sz w:val="28"/>
                <w:szCs w:val="28"/>
              </w:rPr>
              <w:t>уб</w:t>
            </w:r>
            <w:r w:rsidR="00423B0F" w:rsidRPr="00D609AE">
              <w:rPr>
                <w:rFonts w:ascii="Times New Roman" w:hAnsi="Times New Roman"/>
                <w:bCs/>
                <w:sz w:val="28"/>
                <w:szCs w:val="28"/>
              </w:rPr>
              <w:t>.</w:t>
            </w:r>
          </w:p>
        </w:tc>
      </w:tr>
    </w:tbl>
    <w:p w:rsidR="000567C7" w:rsidRPr="00D609AE" w:rsidRDefault="000567C7" w:rsidP="000567C7">
      <w:pPr>
        <w:autoSpaceDE w:val="0"/>
        <w:autoSpaceDN w:val="0"/>
        <w:adjustRightInd w:val="0"/>
        <w:spacing w:after="0" w:line="240" w:lineRule="auto"/>
        <w:ind w:firstLine="540"/>
        <w:jc w:val="both"/>
        <w:rPr>
          <w:rFonts w:ascii="Times New Roman" w:hAnsi="Times New Roman" w:cs="Times New Roman"/>
          <w:sz w:val="28"/>
          <w:szCs w:val="28"/>
        </w:rPr>
      </w:pPr>
    </w:p>
    <w:p w:rsidR="000567C7" w:rsidRPr="00D609AE" w:rsidRDefault="000567C7" w:rsidP="008F64DA">
      <w:pPr>
        <w:autoSpaceDE w:val="0"/>
        <w:autoSpaceDN w:val="0"/>
        <w:adjustRightInd w:val="0"/>
        <w:spacing w:after="0" w:line="240" w:lineRule="auto"/>
        <w:ind w:firstLine="540"/>
        <w:jc w:val="center"/>
        <w:rPr>
          <w:rFonts w:ascii="Times New Roman" w:hAnsi="Times New Roman" w:cs="Times New Roman"/>
          <w:sz w:val="28"/>
          <w:szCs w:val="28"/>
        </w:rPr>
      </w:pPr>
      <w:r w:rsidRPr="00D609AE">
        <w:rPr>
          <w:rFonts w:ascii="Times New Roman" w:hAnsi="Times New Roman" w:cs="Times New Roman"/>
          <w:sz w:val="28"/>
          <w:szCs w:val="28"/>
        </w:rPr>
        <w:t>Ситуационная карта</w:t>
      </w:r>
    </w:p>
    <w:p w:rsidR="008F64DA" w:rsidRPr="00D609AE" w:rsidRDefault="008F64DA" w:rsidP="008F64DA">
      <w:pPr>
        <w:autoSpaceDE w:val="0"/>
        <w:autoSpaceDN w:val="0"/>
        <w:adjustRightInd w:val="0"/>
        <w:spacing w:after="0" w:line="240" w:lineRule="auto"/>
        <w:ind w:firstLine="540"/>
        <w:jc w:val="center"/>
        <w:rPr>
          <w:rFonts w:ascii="Times New Roman" w:hAnsi="Times New Roman" w:cs="Times New Roman"/>
          <w:sz w:val="28"/>
          <w:szCs w:val="28"/>
        </w:rPr>
      </w:pPr>
    </w:p>
    <w:tbl>
      <w:tblPr>
        <w:tblStyle w:val="a7"/>
        <w:tblW w:w="15276" w:type="dxa"/>
        <w:tblLook w:val="04A0" w:firstRow="1" w:lastRow="0" w:firstColumn="1" w:lastColumn="0" w:noHBand="0" w:noVBand="1"/>
      </w:tblPr>
      <w:tblGrid>
        <w:gridCol w:w="817"/>
        <w:gridCol w:w="3544"/>
        <w:gridCol w:w="4819"/>
        <w:gridCol w:w="6096"/>
      </w:tblGrid>
      <w:tr w:rsidR="008F64DA" w:rsidRPr="00D609AE" w:rsidTr="00D609AE">
        <w:tc>
          <w:tcPr>
            <w:tcW w:w="817" w:type="dxa"/>
          </w:tcPr>
          <w:p w:rsidR="008F64DA" w:rsidRPr="00D609AE" w:rsidRDefault="008F64DA" w:rsidP="008F64DA">
            <w:pPr>
              <w:jc w:val="center"/>
              <w:rPr>
                <w:rFonts w:ascii="Times New Roman" w:hAnsi="Times New Roman"/>
                <w:sz w:val="28"/>
                <w:szCs w:val="28"/>
              </w:rPr>
            </w:pPr>
            <w:r w:rsidRPr="00D609AE">
              <w:rPr>
                <w:rFonts w:ascii="Times New Roman" w:hAnsi="Times New Roman"/>
                <w:sz w:val="28"/>
                <w:szCs w:val="28"/>
              </w:rPr>
              <w:t>№</w:t>
            </w:r>
          </w:p>
        </w:tc>
        <w:tc>
          <w:tcPr>
            <w:tcW w:w="3544" w:type="dxa"/>
          </w:tcPr>
          <w:p w:rsidR="008F64DA" w:rsidRPr="00D609AE" w:rsidRDefault="008F64DA" w:rsidP="008F64DA">
            <w:pPr>
              <w:jc w:val="center"/>
              <w:rPr>
                <w:rFonts w:ascii="Times New Roman" w:hAnsi="Times New Roman"/>
                <w:sz w:val="28"/>
                <w:szCs w:val="28"/>
              </w:rPr>
            </w:pPr>
            <w:r w:rsidRPr="00D609AE">
              <w:rPr>
                <w:rFonts w:ascii="Times New Roman" w:hAnsi="Times New Roman"/>
                <w:sz w:val="28"/>
                <w:szCs w:val="28"/>
              </w:rPr>
              <w:t>Ситуация</w:t>
            </w:r>
          </w:p>
        </w:tc>
        <w:tc>
          <w:tcPr>
            <w:tcW w:w="4819" w:type="dxa"/>
          </w:tcPr>
          <w:p w:rsidR="008F64DA" w:rsidRPr="00D609AE" w:rsidRDefault="008F64DA" w:rsidP="008F64DA">
            <w:pPr>
              <w:jc w:val="center"/>
              <w:rPr>
                <w:rFonts w:ascii="Times New Roman" w:hAnsi="Times New Roman"/>
                <w:sz w:val="28"/>
                <w:szCs w:val="28"/>
              </w:rPr>
            </w:pPr>
            <w:r w:rsidRPr="00D609AE">
              <w:rPr>
                <w:rFonts w:ascii="Times New Roman" w:hAnsi="Times New Roman"/>
                <w:sz w:val="28"/>
                <w:szCs w:val="28"/>
              </w:rPr>
              <w:t>Действия</w:t>
            </w:r>
          </w:p>
        </w:tc>
        <w:tc>
          <w:tcPr>
            <w:tcW w:w="6096" w:type="dxa"/>
          </w:tcPr>
          <w:p w:rsidR="008F64DA" w:rsidRPr="00D609AE" w:rsidRDefault="008F64DA" w:rsidP="008F64DA">
            <w:pPr>
              <w:jc w:val="center"/>
              <w:rPr>
                <w:rFonts w:ascii="Times New Roman" w:hAnsi="Times New Roman"/>
                <w:sz w:val="28"/>
                <w:szCs w:val="28"/>
              </w:rPr>
            </w:pPr>
            <w:r w:rsidRPr="00D609AE">
              <w:rPr>
                <w:rFonts w:ascii="Times New Roman" w:hAnsi="Times New Roman"/>
                <w:sz w:val="28"/>
                <w:szCs w:val="28"/>
              </w:rPr>
              <w:t>Порядок выполнения</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1</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Изменился юридический адрес ЮЛ</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 xml:space="preserve">Подать заявление </w:t>
            </w:r>
            <w:r w:rsidR="00606739">
              <w:rPr>
                <w:rFonts w:ascii="Times New Roman" w:hAnsi="Times New Roman"/>
                <w:sz w:val="28"/>
                <w:szCs w:val="28"/>
              </w:rPr>
              <w:t xml:space="preserve"> </w:t>
            </w:r>
            <w:r w:rsidRPr="00D609AE">
              <w:rPr>
                <w:rFonts w:ascii="Times New Roman" w:hAnsi="Times New Roman"/>
                <w:sz w:val="28"/>
                <w:szCs w:val="28"/>
              </w:rPr>
              <w:t>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2</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Изменился адрес внесенного в лицензию объекта</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Подать заявление </w:t>
            </w:r>
            <w:r w:rsidR="00606739">
              <w:rPr>
                <w:rFonts w:ascii="Times New Roman" w:hAnsi="Times New Roman"/>
                <w:sz w:val="28"/>
                <w:szCs w:val="28"/>
              </w:rPr>
              <w:t xml:space="preserve"> </w:t>
            </w:r>
            <w:r w:rsidRPr="00D609AE">
              <w:rPr>
                <w:rFonts w:ascii="Times New Roman" w:hAnsi="Times New Roman"/>
                <w:sz w:val="28"/>
                <w:szCs w:val="28"/>
              </w:rPr>
              <w:t>о переоформлении лицензии можно непосредственно в Министерство или в МФЦ Государственная пошлина 3500 руб.</w:t>
            </w:r>
          </w:p>
          <w:p w:rsidR="008F64DA" w:rsidRPr="00D609AE" w:rsidRDefault="008F64DA" w:rsidP="008F64DA">
            <w:pPr>
              <w:rPr>
                <w:rFonts w:ascii="Times New Roman" w:hAnsi="Times New Roman"/>
                <w:sz w:val="28"/>
                <w:szCs w:val="28"/>
              </w:rPr>
            </w:pP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3</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Изменилась организационно - правовая форма ЮЛ</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Подать заявление 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4</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Изменился адрес электронной почты ЮЛ указанной в лицензии</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 xml:space="preserve">Подать заявление </w:t>
            </w:r>
            <w:r w:rsidR="00606739">
              <w:rPr>
                <w:rFonts w:ascii="Times New Roman" w:hAnsi="Times New Roman"/>
                <w:sz w:val="28"/>
                <w:szCs w:val="28"/>
              </w:rPr>
              <w:t xml:space="preserve"> </w:t>
            </w:r>
            <w:r w:rsidRPr="00D609AE">
              <w:rPr>
                <w:rFonts w:ascii="Times New Roman" w:hAnsi="Times New Roman"/>
                <w:sz w:val="28"/>
                <w:szCs w:val="28"/>
              </w:rPr>
              <w:t>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5</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Изменилось наименование ЮЛ (без ее реорганизации)</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Подать заявление 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6</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Произошла реорганизация ЮЛ</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Подать заявление о переоформлении лицензии можно непосредственно в Министерство или в МФЦ </w:t>
            </w:r>
          </w:p>
          <w:p w:rsidR="008F64DA" w:rsidRPr="00D609AE" w:rsidRDefault="008F64DA" w:rsidP="008F64DA">
            <w:pPr>
              <w:rPr>
                <w:rFonts w:ascii="Times New Roman" w:hAnsi="Times New Roman"/>
                <w:sz w:val="28"/>
                <w:szCs w:val="28"/>
              </w:rPr>
            </w:pPr>
            <w:r w:rsidRPr="00D609AE">
              <w:rPr>
                <w:rFonts w:ascii="Times New Roman" w:hAnsi="Times New Roman"/>
                <w:sz w:val="28"/>
                <w:szCs w:val="28"/>
              </w:rPr>
              <w:t>Государственная пошлина 65000.00 руб. за год (но не более 5 лет)</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7</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На одном или нескольких объектах ЮЛ прекратило осуществление лицензируемого вида деятельности </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Подать заявление 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8</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Необходимо включить </w:t>
            </w:r>
          </w:p>
          <w:p w:rsidR="008F64DA" w:rsidRPr="00D609AE" w:rsidRDefault="008F64DA" w:rsidP="008F64DA">
            <w:pPr>
              <w:rPr>
                <w:rFonts w:ascii="Times New Roman" w:hAnsi="Times New Roman"/>
                <w:sz w:val="28"/>
                <w:szCs w:val="28"/>
              </w:rPr>
            </w:pPr>
            <w:r w:rsidRPr="00D609AE">
              <w:rPr>
                <w:rFonts w:ascii="Times New Roman" w:hAnsi="Times New Roman"/>
                <w:sz w:val="28"/>
                <w:szCs w:val="28"/>
              </w:rPr>
              <w:t>в лицензию новый объект лицензирования</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Подать заявление 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9</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Утрачена лицензия или пришла в негодность </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переоформить лицензию</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Подать заявление о переоформлении лицензии можно непосредственно в Министерство или в МФЦ Государственная пошлина 3500 руб.</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10</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ЮЛ прекратило осуществлять лицензируемый вид деятельности</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прекратить действие лицензии</w:t>
            </w:r>
          </w:p>
        </w:tc>
        <w:tc>
          <w:tcPr>
            <w:tcW w:w="6096" w:type="dxa"/>
          </w:tcPr>
          <w:p w:rsidR="008F64DA" w:rsidRPr="00D609AE" w:rsidRDefault="008F64DA" w:rsidP="00606739">
            <w:pPr>
              <w:rPr>
                <w:rFonts w:ascii="Times New Roman" w:hAnsi="Times New Roman"/>
                <w:sz w:val="28"/>
                <w:szCs w:val="28"/>
              </w:rPr>
            </w:pPr>
            <w:r w:rsidRPr="00D609AE">
              <w:rPr>
                <w:rFonts w:ascii="Times New Roman" w:hAnsi="Times New Roman"/>
                <w:sz w:val="28"/>
                <w:szCs w:val="28"/>
              </w:rPr>
              <w:t>Подать заявление о переоформлении лицензии можно непосредственно в Министерство или в МФЦ Государственная пошлина не взымается</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11</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ЮЛ планируют осуществлять деятельность по розничной продаже алкогольной продукции </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получить лицензию на вид деятельности</w:t>
            </w:r>
          </w:p>
        </w:tc>
        <w:tc>
          <w:tcPr>
            <w:tcW w:w="6096"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Подать заявление о выдаче лицензии можно непосредственно в Министерство или в МФЦ  </w:t>
            </w:r>
          </w:p>
          <w:p w:rsidR="008F64DA" w:rsidRPr="00D609AE" w:rsidRDefault="008F64DA" w:rsidP="008F64DA">
            <w:pPr>
              <w:rPr>
                <w:rFonts w:ascii="Times New Roman" w:hAnsi="Times New Roman"/>
                <w:sz w:val="28"/>
                <w:szCs w:val="28"/>
              </w:rPr>
            </w:pPr>
            <w:r w:rsidRPr="00D609AE">
              <w:rPr>
                <w:rFonts w:ascii="Times New Roman" w:hAnsi="Times New Roman"/>
                <w:sz w:val="28"/>
                <w:szCs w:val="28"/>
              </w:rPr>
              <w:t>Государственная пошлина – 65000.00 руб за год (но не более 5 лет)</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12</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ЮЛ планируют осуществлять деятельность по розничной продаже алкогольной продукции при оказании услуг общественного питания </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получить лицензию на вид деятельности</w:t>
            </w:r>
          </w:p>
        </w:tc>
        <w:tc>
          <w:tcPr>
            <w:tcW w:w="6096"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Подать заявление подать заявление</w:t>
            </w:r>
          </w:p>
          <w:p w:rsidR="008F64DA" w:rsidRPr="00D609AE" w:rsidRDefault="008F64DA" w:rsidP="008F64DA">
            <w:pPr>
              <w:rPr>
                <w:rFonts w:ascii="Times New Roman" w:hAnsi="Times New Roman"/>
                <w:sz w:val="28"/>
                <w:szCs w:val="28"/>
              </w:rPr>
            </w:pPr>
            <w:r w:rsidRPr="00D609AE">
              <w:rPr>
                <w:rFonts w:ascii="Times New Roman" w:hAnsi="Times New Roman"/>
                <w:sz w:val="28"/>
                <w:szCs w:val="28"/>
              </w:rPr>
              <w:t xml:space="preserve">о выдаче лицензии можно непосредственно в Министерство или в МФЦ  </w:t>
            </w:r>
          </w:p>
          <w:p w:rsidR="008F64DA" w:rsidRPr="00D609AE" w:rsidRDefault="008F64DA" w:rsidP="008F64DA">
            <w:pPr>
              <w:rPr>
                <w:rFonts w:ascii="Times New Roman" w:hAnsi="Times New Roman"/>
                <w:sz w:val="28"/>
                <w:szCs w:val="28"/>
              </w:rPr>
            </w:pPr>
            <w:r w:rsidRPr="00D609AE">
              <w:rPr>
                <w:rFonts w:ascii="Times New Roman" w:hAnsi="Times New Roman"/>
                <w:sz w:val="28"/>
                <w:szCs w:val="28"/>
              </w:rPr>
              <w:t>Государственная пошлина – 65000 руб. за год (но не более 5 лет)</w:t>
            </w:r>
          </w:p>
        </w:tc>
      </w:tr>
      <w:tr w:rsidR="008F64DA" w:rsidRPr="00D609AE" w:rsidTr="00D609AE">
        <w:tc>
          <w:tcPr>
            <w:tcW w:w="817"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13</w:t>
            </w:r>
          </w:p>
        </w:tc>
        <w:tc>
          <w:tcPr>
            <w:tcW w:w="3544"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Закончился договор аренды зданий, строений, сооружений, помещений, необходимых для осуществления лицензируемой деятельности в каждом из мест ее осуществления</w:t>
            </w:r>
          </w:p>
        </w:tc>
        <w:tc>
          <w:tcPr>
            <w:tcW w:w="4819"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Необходимо пролонгировать договор аренды</w:t>
            </w:r>
          </w:p>
        </w:tc>
        <w:tc>
          <w:tcPr>
            <w:tcW w:w="6096" w:type="dxa"/>
          </w:tcPr>
          <w:p w:rsidR="008F64DA" w:rsidRPr="00D609AE" w:rsidRDefault="008F64DA" w:rsidP="008F64DA">
            <w:pPr>
              <w:rPr>
                <w:rFonts w:ascii="Times New Roman" w:hAnsi="Times New Roman"/>
                <w:sz w:val="28"/>
                <w:szCs w:val="28"/>
              </w:rPr>
            </w:pPr>
            <w:r w:rsidRPr="00D609AE">
              <w:rPr>
                <w:rFonts w:ascii="Times New Roman" w:hAnsi="Times New Roman"/>
                <w:sz w:val="28"/>
                <w:szCs w:val="28"/>
              </w:rPr>
              <w:t>Обратиться к арендодателю</w:t>
            </w:r>
          </w:p>
        </w:tc>
      </w:tr>
    </w:tbl>
    <w:p w:rsidR="00786010" w:rsidRPr="00D609AE" w:rsidRDefault="00786010" w:rsidP="008F64DA">
      <w:pPr>
        <w:autoSpaceDE w:val="0"/>
        <w:autoSpaceDN w:val="0"/>
        <w:adjustRightInd w:val="0"/>
        <w:spacing w:after="0" w:line="240" w:lineRule="auto"/>
        <w:ind w:firstLine="540"/>
        <w:jc w:val="both"/>
        <w:rPr>
          <w:sz w:val="28"/>
          <w:szCs w:val="28"/>
        </w:rPr>
      </w:pPr>
    </w:p>
    <w:sectPr w:rsidR="00786010" w:rsidRPr="00D609AE" w:rsidSect="001836C5">
      <w:pgSz w:w="16838" w:h="11906" w:orient="landscape"/>
      <w:pgMar w:top="851" w:right="992"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81E" w:rsidRDefault="005C081E" w:rsidP="009A1886">
      <w:pPr>
        <w:spacing w:after="0" w:line="240" w:lineRule="auto"/>
      </w:pPr>
      <w:r>
        <w:separator/>
      </w:r>
    </w:p>
  </w:endnote>
  <w:endnote w:type="continuationSeparator" w:id="0">
    <w:p w:rsidR="005C081E" w:rsidRDefault="005C081E" w:rsidP="009A1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81E" w:rsidRDefault="005C081E" w:rsidP="009A1886">
      <w:pPr>
        <w:spacing w:after="0" w:line="240" w:lineRule="auto"/>
      </w:pPr>
      <w:r>
        <w:separator/>
      </w:r>
    </w:p>
  </w:footnote>
  <w:footnote w:type="continuationSeparator" w:id="0">
    <w:p w:rsidR="005C081E" w:rsidRDefault="005C081E" w:rsidP="009A1886">
      <w:pPr>
        <w:spacing w:after="0" w:line="240" w:lineRule="auto"/>
      </w:pPr>
      <w:r>
        <w:continuationSeparator/>
      </w:r>
    </w:p>
  </w:footnote>
  <w:footnote w:id="1">
    <w:p w:rsidR="00423B0F" w:rsidRPr="00211615" w:rsidRDefault="00423B0F" w:rsidP="00211615">
      <w:pPr>
        <w:pStyle w:val="a8"/>
        <w:jc w:val="both"/>
        <w:rPr>
          <w:sz w:val="24"/>
          <w:szCs w:val="24"/>
        </w:rPr>
      </w:pPr>
      <w:r w:rsidRPr="00211615">
        <w:rPr>
          <w:rStyle w:val="aa"/>
        </w:rPr>
        <w:footnoteRef/>
      </w:r>
      <w:r w:rsidRPr="00211615">
        <w:t xml:space="preserve"> - </w:t>
      </w:r>
      <w:r w:rsidRPr="00211615">
        <w:rPr>
          <w:rFonts w:ascii="Times New Roman" w:hAnsi="Times New Roman" w:cs="Times New Roman"/>
          <w:sz w:val="24"/>
          <w:szCs w:val="24"/>
        </w:rPr>
        <w:t>требования о стационарности и наличии отдельных складских помещений  не распространяются на розничную продажу алкогольной продукции магазинами беспошлинной торговли</w:t>
      </w:r>
    </w:p>
  </w:footnote>
  <w:footnote w:id="2">
    <w:p w:rsidR="00423B0F" w:rsidRPr="00211615" w:rsidRDefault="00423B0F" w:rsidP="00DE023E">
      <w:pPr>
        <w:pStyle w:val="a8"/>
        <w:jc w:val="both"/>
      </w:pPr>
      <w:r w:rsidRPr="00211615">
        <w:rPr>
          <w:rStyle w:val="aa"/>
        </w:rPr>
        <w:footnoteRef/>
      </w:r>
      <w:r w:rsidRPr="00211615">
        <w:t xml:space="preserve"> </w:t>
      </w:r>
      <w:r w:rsidRPr="00211615">
        <w:rPr>
          <w:rFonts w:ascii="Times New Roman" w:hAnsi="Times New Roman" w:cs="Times New Roman"/>
          <w:sz w:val="24"/>
          <w:szCs w:val="24"/>
        </w:rPr>
        <w:t>- типы предприятий общественного питания, которые вправе осуществлять розничную продажу алкогольной продукции - рестораны, бары, кафе, буфеты, имеющие зал обслуживания посетителей (пункт 4 статьи 16 Федерального закона № 171-ФЗ)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118128"/>
      <w:docPartObj>
        <w:docPartGallery w:val="Page Numbers (Top of Page)"/>
        <w:docPartUnique/>
      </w:docPartObj>
    </w:sdtPr>
    <w:sdtEndPr/>
    <w:sdtContent>
      <w:p w:rsidR="000205AD" w:rsidRDefault="000205AD">
        <w:pPr>
          <w:pStyle w:val="ab"/>
          <w:jc w:val="center"/>
        </w:pPr>
        <w:r>
          <w:fldChar w:fldCharType="begin"/>
        </w:r>
        <w:r>
          <w:instrText>PAGE   \* MERGEFORMAT</w:instrText>
        </w:r>
        <w:r>
          <w:fldChar w:fldCharType="separate"/>
        </w:r>
        <w:r w:rsidR="00C33936">
          <w:rPr>
            <w:noProof/>
          </w:rPr>
          <w:t>3</w:t>
        </w:r>
        <w:r>
          <w:fldChar w:fldCharType="end"/>
        </w:r>
      </w:p>
    </w:sdtContent>
  </w:sdt>
  <w:p w:rsidR="001836C5" w:rsidRDefault="001836C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06BA4"/>
    <w:multiLevelType w:val="hybridMultilevel"/>
    <w:tmpl w:val="75DE425E"/>
    <w:lvl w:ilvl="0" w:tplc="04190017">
      <w:start w:val="1"/>
      <w:numFmt w:val="lowerLetter"/>
      <w:lvlText w:val="%1)"/>
      <w:lvlJc w:val="left"/>
      <w:pPr>
        <w:ind w:left="1637"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ED22FD0"/>
    <w:multiLevelType w:val="hybridMultilevel"/>
    <w:tmpl w:val="13A29744"/>
    <w:lvl w:ilvl="0" w:tplc="9058F046">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60376F"/>
    <w:multiLevelType w:val="hybridMultilevel"/>
    <w:tmpl w:val="E47860D8"/>
    <w:lvl w:ilvl="0" w:tplc="1FBCBCD6">
      <w:start w:val="1"/>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15:restartNumberingAfterBreak="0">
    <w:nsid w:val="162241EC"/>
    <w:multiLevelType w:val="multilevel"/>
    <w:tmpl w:val="991A09E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255B25"/>
    <w:multiLevelType w:val="hybridMultilevel"/>
    <w:tmpl w:val="E14CC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5A44CD"/>
    <w:multiLevelType w:val="multilevel"/>
    <w:tmpl w:val="52CEF7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3802B9"/>
    <w:multiLevelType w:val="hybridMultilevel"/>
    <w:tmpl w:val="549EA2A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3C733D5A"/>
    <w:multiLevelType w:val="hybridMultilevel"/>
    <w:tmpl w:val="F9BC6B26"/>
    <w:lvl w:ilvl="0" w:tplc="C554CC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41343323"/>
    <w:multiLevelType w:val="hybridMultilevel"/>
    <w:tmpl w:val="014634D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67D3655"/>
    <w:multiLevelType w:val="multilevel"/>
    <w:tmpl w:val="6BA05978"/>
    <w:lvl w:ilvl="0">
      <w:start w:val="1"/>
      <w:numFmt w:val="decimal"/>
      <w:lvlText w:val="%1)"/>
      <w:lvlJc w:val="left"/>
      <w:rPr>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E97DDC"/>
    <w:multiLevelType w:val="hybridMultilevel"/>
    <w:tmpl w:val="7E34380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7A3A5270"/>
    <w:multiLevelType w:val="multilevel"/>
    <w:tmpl w:val="A0E89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E63A87"/>
    <w:multiLevelType w:val="multilevel"/>
    <w:tmpl w:val="0714C3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11"/>
  </w:num>
  <w:num w:numId="4">
    <w:abstractNumId w:val="5"/>
  </w:num>
  <w:num w:numId="5">
    <w:abstractNumId w:val="1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6"/>
  </w:num>
  <w:num w:numId="10">
    <w:abstractNumId w:val="4"/>
  </w:num>
  <w:num w:numId="11">
    <w:abstractNumId w:val="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03"/>
    <w:rsid w:val="000205AD"/>
    <w:rsid w:val="00027A76"/>
    <w:rsid w:val="00054E76"/>
    <w:rsid w:val="000567C7"/>
    <w:rsid w:val="000666E4"/>
    <w:rsid w:val="00093552"/>
    <w:rsid w:val="000D14EA"/>
    <w:rsid w:val="000E0B6A"/>
    <w:rsid w:val="000F723C"/>
    <w:rsid w:val="00101F17"/>
    <w:rsid w:val="00116DCB"/>
    <w:rsid w:val="00122CF9"/>
    <w:rsid w:val="001356B6"/>
    <w:rsid w:val="00162579"/>
    <w:rsid w:val="00165061"/>
    <w:rsid w:val="001836C5"/>
    <w:rsid w:val="001E197A"/>
    <w:rsid w:val="00211016"/>
    <w:rsid w:val="00211615"/>
    <w:rsid w:val="002435DC"/>
    <w:rsid w:val="002859EF"/>
    <w:rsid w:val="00290F04"/>
    <w:rsid w:val="002B7421"/>
    <w:rsid w:val="002C15C1"/>
    <w:rsid w:val="002E13ED"/>
    <w:rsid w:val="002E2A86"/>
    <w:rsid w:val="003057F4"/>
    <w:rsid w:val="003700DD"/>
    <w:rsid w:val="003D1ADD"/>
    <w:rsid w:val="003F462A"/>
    <w:rsid w:val="0040380A"/>
    <w:rsid w:val="00423B0F"/>
    <w:rsid w:val="0043169B"/>
    <w:rsid w:val="0053303E"/>
    <w:rsid w:val="0053366C"/>
    <w:rsid w:val="005C081E"/>
    <w:rsid w:val="005C60AF"/>
    <w:rsid w:val="00606739"/>
    <w:rsid w:val="006500D0"/>
    <w:rsid w:val="0066602F"/>
    <w:rsid w:val="006E43E6"/>
    <w:rsid w:val="006F14DD"/>
    <w:rsid w:val="00712548"/>
    <w:rsid w:val="00786010"/>
    <w:rsid w:val="0079263E"/>
    <w:rsid w:val="007B0058"/>
    <w:rsid w:val="007E1E7E"/>
    <w:rsid w:val="00842B8E"/>
    <w:rsid w:val="00871F50"/>
    <w:rsid w:val="00880451"/>
    <w:rsid w:val="008F64DA"/>
    <w:rsid w:val="008F7BF6"/>
    <w:rsid w:val="00952A04"/>
    <w:rsid w:val="00954927"/>
    <w:rsid w:val="0095568E"/>
    <w:rsid w:val="0097311A"/>
    <w:rsid w:val="0097584B"/>
    <w:rsid w:val="009934E3"/>
    <w:rsid w:val="0099386D"/>
    <w:rsid w:val="009A1886"/>
    <w:rsid w:val="009A1B63"/>
    <w:rsid w:val="009A4317"/>
    <w:rsid w:val="009E674F"/>
    <w:rsid w:val="009F5743"/>
    <w:rsid w:val="00A33453"/>
    <w:rsid w:val="00A4131A"/>
    <w:rsid w:val="00A55089"/>
    <w:rsid w:val="00A65415"/>
    <w:rsid w:val="00A929A5"/>
    <w:rsid w:val="00A96112"/>
    <w:rsid w:val="00AD14FC"/>
    <w:rsid w:val="00AF7308"/>
    <w:rsid w:val="00B35DD4"/>
    <w:rsid w:val="00B4100C"/>
    <w:rsid w:val="00B5513D"/>
    <w:rsid w:val="00B91798"/>
    <w:rsid w:val="00BC6046"/>
    <w:rsid w:val="00BD177E"/>
    <w:rsid w:val="00BF5F7D"/>
    <w:rsid w:val="00C0058F"/>
    <w:rsid w:val="00C16203"/>
    <w:rsid w:val="00C33936"/>
    <w:rsid w:val="00C7555A"/>
    <w:rsid w:val="00C77B38"/>
    <w:rsid w:val="00C876A6"/>
    <w:rsid w:val="00CC34E8"/>
    <w:rsid w:val="00D609AE"/>
    <w:rsid w:val="00D802C8"/>
    <w:rsid w:val="00D82149"/>
    <w:rsid w:val="00D82981"/>
    <w:rsid w:val="00D85DEE"/>
    <w:rsid w:val="00DC5CEE"/>
    <w:rsid w:val="00DD0C19"/>
    <w:rsid w:val="00DD181F"/>
    <w:rsid w:val="00DD185D"/>
    <w:rsid w:val="00DD18F4"/>
    <w:rsid w:val="00DE023E"/>
    <w:rsid w:val="00E1113D"/>
    <w:rsid w:val="00E11B10"/>
    <w:rsid w:val="00E36F91"/>
    <w:rsid w:val="00EB7D9E"/>
    <w:rsid w:val="00EC33BB"/>
    <w:rsid w:val="00EC6C8B"/>
    <w:rsid w:val="00EF69F8"/>
    <w:rsid w:val="00F37E8A"/>
    <w:rsid w:val="00F4626B"/>
    <w:rsid w:val="00F727FA"/>
    <w:rsid w:val="00FE7C08"/>
    <w:rsid w:val="00FE7E8C"/>
    <w:rsid w:val="00FF2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11D95-628A-4D62-85DA-7982EE09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4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620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6203"/>
    <w:rPr>
      <w:rFonts w:ascii="Tahoma" w:hAnsi="Tahoma" w:cs="Tahoma"/>
      <w:sz w:val="16"/>
      <w:szCs w:val="16"/>
    </w:rPr>
  </w:style>
  <w:style w:type="paragraph" w:customStyle="1" w:styleId="ConsPlusNormal">
    <w:name w:val="ConsPlusNormal"/>
    <w:rsid w:val="002C15C1"/>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nformat">
    <w:name w:val="ConsNonformat"/>
    <w:rsid w:val="002C15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Normal (Web)"/>
    <w:basedOn w:val="a"/>
    <w:uiPriority w:val="99"/>
    <w:unhideWhenUsed/>
    <w:rsid w:val="002C15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2859EF"/>
    <w:pPr>
      <w:ind w:left="720"/>
      <w:contextualSpacing/>
    </w:pPr>
  </w:style>
  <w:style w:type="table" w:styleId="a7">
    <w:name w:val="Table Grid"/>
    <w:basedOn w:val="a1"/>
    <w:uiPriority w:val="59"/>
    <w:rsid w:val="007860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9A1886"/>
    <w:pPr>
      <w:spacing w:after="0" w:line="240" w:lineRule="auto"/>
    </w:pPr>
    <w:rPr>
      <w:sz w:val="20"/>
      <w:szCs w:val="20"/>
    </w:rPr>
  </w:style>
  <w:style w:type="character" w:customStyle="1" w:styleId="a9">
    <w:name w:val="Текст сноски Знак"/>
    <w:basedOn w:val="a0"/>
    <w:link w:val="a8"/>
    <w:uiPriority w:val="99"/>
    <w:semiHidden/>
    <w:rsid w:val="009A1886"/>
    <w:rPr>
      <w:sz w:val="20"/>
      <w:szCs w:val="20"/>
    </w:rPr>
  </w:style>
  <w:style w:type="character" w:styleId="aa">
    <w:name w:val="footnote reference"/>
    <w:basedOn w:val="a0"/>
    <w:uiPriority w:val="99"/>
    <w:semiHidden/>
    <w:unhideWhenUsed/>
    <w:rsid w:val="009A1886"/>
    <w:rPr>
      <w:vertAlign w:val="superscript"/>
    </w:rPr>
  </w:style>
  <w:style w:type="paragraph" w:styleId="ab">
    <w:name w:val="header"/>
    <w:basedOn w:val="a"/>
    <w:link w:val="ac"/>
    <w:uiPriority w:val="99"/>
    <w:unhideWhenUsed/>
    <w:rsid w:val="001836C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836C5"/>
  </w:style>
  <w:style w:type="paragraph" w:styleId="ad">
    <w:name w:val="footer"/>
    <w:basedOn w:val="a"/>
    <w:link w:val="ae"/>
    <w:uiPriority w:val="99"/>
    <w:unhideWhenUsed/>
    <w:rsid w:val="001836C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83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919892467A1E2ED2FE5C00FF80BF323E2D899C195CB5EEF3DD5C00BA9E546C935CFA5FD79C0D2275525BCF6AB8141630121164C8458E4ADE4fA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5BE91C7BC02660FB415179C2D5CBF94BB10F18BC64DBC26AEA5EE7C20AC492C6C33971277F039469924CD9EDA50144AAF9C5E92911D6F23dFd3J"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55205050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5786-EF47-43DD-A3F8-44EEC224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9456</Words>
  <Characters>53904</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Служба РК по ветеринарному надзору</Company>
  <LinksUpToDate>false</LinksUpToDate>
  <CharactersWithSpaces>63234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Бондарева Тамара Евгеньевна</dc:creator>
  <cp:lastModifiedBy>Носова Светлана Алексеевна</cp:lastModifiedBy>
  <cp:revision>6</cp:revision>
  <cp:lastPrinted>2019-12-25T06:36:00Z</cp:lastPrinted>
  <dcterms:created xsi:type="dcterms:W3CDTF">2019-12-24T12:08:00Z</dcterms:created>
  <dcterms:modified xsi:type="dcterms:W3CDTF">2019-12-25T07:36:00Z</dcterms:modified>
</cp:coreProperties>
</file>